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E1D0B2" w14:textId="515D932B" w:rsidR="00B94138" w:rsidRPr="00945EDE" w:rsidRDefault="00B94138" w:rsidP="00945EDE">
      <w:pPr>
        <w:jc w:val="center"/>
        <w:rPr>
          <w:b/>
          <w:bCs/>
        </w:rPr>
      </w:pPr>
      <w:r w:rsidRPr="00945EDE">
        <w:rPr>
          <w:b/>
          <w:bCs/>
        </w:rPr>
        <w:t xml:space="preserve">Regulamin akcji </w:t>
      </w:r>
      <w:permStart w:id="1373572278" w:edGrp="everyone"/>
      <w:r w:rsidR="000B21D0" w:rsidRPr="000B21D0">
        <w:rPr>
          <w:b/>
          <w:bCs/>
        </w:rPr>
        <w:t>3+1 ZA GROSZ na tabletki musujące z serii DOZ Product</w:t>
      </w:r>
      <w:permEnd w:id="1373572278"/>
    </w:p>
    <w:p w14:paraId="57D25AFD" w14:textId="40222B3E" w:rsidR="00EB3966" w:rsidRPr="00945EDE" w:rsidRDefault="00EB3966" w:rsidP="00945EDE">
      <w:pPr>
        <w:jc w:val="both"/>
        <w:rPr>
          <w:b/>
          <w:bCs/>
        </w:rPr>
      </w:pPr>
      <w:r w:rsidRPr="00945EDE">
        <w:rPr>
          <w:b/>
          <w:bCs/>
        </w:rPr>
        <w:t>§1. DEFINICJE</w:t>
      </w:r>
    </w:p>
    <w:p w14:paraId="660781C7" w14:textId="759DCF61" w:rsidR="00EB3966" w:rsidRDefault="00EB3966" w:rsidP="00945EDE">
      <w:pPr>
        <w:jc w:val="both"/>
      </w:pPr>
      <w:r w:rsidRPr="00945EDE">
        <w:rPr>
          <w:b/>
          <w:bCs/>
        </w:rPr>
        <w:t>Akcja</w:t>
      </w:r>
      <w:r>
        <w:t xml:space="preserve"> – organizowana przez Organizatora akcja pod nazwą „</w:t>
      </w:r>
      <w:permStart w:id="354626109" w:edGrp="everyone"/>
      <w:r w:rsidR="000B21D0" w:rsidRPr="000B21D0">
        <w:rPr>
          <w:b/>
          <w:bCs/>
        </w:rPr>
        <w:t>3+1 ZA GROSZ na tabletki musujące z serii DOZ Product</w:t>
      </w:r>
      <w:permEnd w:id="354626109"/>
      <w:r>
        <w:t>”</w:t>
      </w:r>
    </w:p>
    <w:p w14:paraId="26F02D37" w14:textId="4F115ACF" w:rsidR="00EB3966" w:rsidRDefault="00EB3966" w:rsidP="00945EDE">
      <w:pPr>
        <w:jc w:val="both"/>
      </w:pPr>
      <w:r w:rsidRPr="00945EDE">
        <w:rPr>
          <w:b/>
          <w:bCs/>
        </w:rPr>
        <w:t>Organizator</w:t>
      </w:r>
      <w:r>
        <w:t xml:space="preserve"> - </w:t>
      </w:r>
      <w:r w:rsidR="00287ADF" w:rsidRPr="00287ADF">
        <w:t>DOZ Spółka Akcyjna Direct spółka komandytowa z siedzibą w Łodzi, ul. Kinga C. Gillette 11, 94-406 Łódź, wpisana do Rejestru Przedsiębiorców Krajowego Rejestru Sądowego prowadzonego przez Sąd Rejonowy dla Łodzi Śródmieścia w Łodzi, XX Wydział Gospodarczy Krajowego Rejestru Sądowego pod numerem KRS 0000529517, NIP: 8271807718, nr REGON: 730374132</w:t>
      </w:r>
      <w:r w:rsidR="00C16F1E">
        <w:t>.</w:t>
      </w:r>
      <w:r w:rsidR="00D12AAA" w:rsidRPr="00D12AAA">
        <w:t> </w:t>
      </w:r>
      <w:r w:rsidR="00D12AAA" w:rsidRPr="00D12AAA" w:rsidDel="00D12AAA">
        <w:t xml:space="preserve"> </w:t>
      </w:r>
    </w:p>
    <w:p w14:paraId="67035C36" w14:textId="00290870" w:rsidR="00EB3966" w:rsidRDefault="00EB3966" w:rsidP="00945EDE">
      <w:pPr>
        <w:jc w:val="both"/>
      </w:pPr>
      <w:r w:rsidRPr="00945EDE">
        <w:rPr>
          <w:b/>
          <w:bCs/>
        </w:rPr>
        <w:t xml:space="preserve">Produkt </w:t>
      </w:r>
      <w:r w:rsidR="004A3520">
        <w:rPr>
          <w:b/>
          <w:bCs/>
        </w:rPr>
        <w:t>A</w:t>
      </w:r>
      <w:r w:rsidR="004A3520" w:rsidRPr="00945EDE">
        <w:rPr>
          <w:b/>
          <w:bCs/>
        </w:rPr>
        <w:t>kcji</w:t>
      </w:r>
      <w:r w:rsidR="004A3520" w:rsidRPr="000B736E">
        <w:t xml:space="preserve"> </w:t>
      </w:r>
      <w:r w:rsidRPr="000B736E">
        <w:t xml:space="preserve">– produkt wskazany </w:t>
      </w:r>
      <w:r w:rsidR="00584D78">
        <w:t>w</w:t>
      </w:r>
      <w:r w:rsidRPr="000B736E">
        <w:t xml:space="preserve"> </w:t>
      </w:r>
      <w:r w:rsidR="00B94138" w:rsidRPr="000B736E">
        <w:t>Załącznik</w:t>
      </w:r>
      <w:r w:rsidR="00584D78">
        <w:t>u</w:t>
      </w:r>
      <w:r w:rsidR="00B94138" w:rsidRPr="000B736E">
        <w:t xml:space="preserve"> nr </w:t>
      </w:r>
      <w:r w:rsidR="000B736E" w:rsidRPr="000B736E">
        <w:t>1</w:t>
      </w:r>
      <w:r w:rsidR="00B94138" w:rsidRPr="000B736E">
        <w:t xml:space="preserve"> </w:t>
      </w:r>
      <w:r w:rsidRPr="000B736E">
        <w:t>do Regulaminu</w:t>
      </w:r>
      <w:r w:rsidR="00E2691A">
        <w:t xml:space="preserve"> i dostępny jednocześnie w </w:t>
      </w:r>
      <w:r w:rsidR="005A0B5E">
        <w:t>P</w:t>
      </w:r>
      <w:r w:rsidR="000A41B0">
        <w:t>lacówce dokonującej sprzedaży</w:t>
      </w:r>
      <w:r w:rsidRPr="000B736E">
        <w:t>.</w:t>
      </w:r>
      <w:r w:rsidR="00DF66B2">
        <w:t xml:space="preserve"> </w:t>
      </w:r>
    </w:p>
    <w:p w14:paraId="545EDFF1" w14:textId="51E07DFB" w:rsidR="000A41B0" w:rsidRPr="00145537" w:rsidRDefault="000A41B0" w:rsidP="00945EDE">
      <w:pPr>
        <w:jc w:val="both"/>
      </w:pPr>
      <w:r>
        <w:rPr>
          <w:b/>
          <w:bCs/>
        </w:rPr>
        <w:t xml:space="preserve">Placówka </w:t>
      </w:r>
      <w:r w:rsidR="00343AAD">
        <w:t>–</w:t>
      </w:r>
      <w:r>
        <w:t xml:space="preserve"> </w:t>
      </w:r>
      <w:r w:rsidR="005C3A56">
        <w:t>placówka</w:t>
      </w:r>
      <w:r w:rsidR="00343AAD">
        <w:t xml:space="preserve"> </w:t>
      </w:r>
      <w:r w:rsidR="005C3A56">
        <w:t>dokonująca sprzedaży Produktu Akcji</w:t>
      </w:r>
      <w:r w:rsidR="00742E44">
        <w:t xml:space="preserve"> i</w:t>
      </w:r>
      <w:r w:rsidR="00262327">
        <w:t xml:space="preserve"> </w:t>
      </w:r>
      <w:r w:rsidR="002E2161">
        <w:t>w kt</w:t>
      </w:r>
      <w:r w:rsidR="00FF6A50">
        <w:t xml:space="preserve">órej znajduje się informacja </w:t>
      </w:r>
      <w:r w:rsidR="006624AB">
        <w:t>o Akcji.</w:t>
      </w:r>
      <w:r w:rsidR="005C3A56">
        <w:t xml:space="preserve"> </w:t>
      </w:r>
    </w:p>
    <w:p w14:paraId="51ACBFDB" w14:textId="54CCEAF7" w:rsidR="001C15AB" w:rsidRDefault="001C15AB" w:rsidP="00945EDE">
      <w:pPr>
        <w:jc w:val="both"/>
      </w:pPr>
      <w:r w:rsidRPr="00E54FBD">
        <w:rPr>
          <w:b/>
          <w:bCs/>
        </w:rPr>
        <w:t>Regulamin</w:t>
      </w:r>
      <w:r>
        <w:t xml:space="preserve"> - niniejszy regulamin </w:t>
      </w:r>
      <w:r w:rsidR="006423F4">
        <w:t>A</w:t>
      </w:r>
      <w:r>
        <w:t>kcji.</w:t>
      </w:r>
    </w:p>
    <w:p w14:paraId="1CAA59AF" w14:textId="43B68C87" w:rsidR="00EB3966" w:rsidRDefault="00EB3966" w:rsidP="00945EDE">
      <w:pPr>
        <w:jc w:val="both"/>
      </w:pPr>
      <w:r w:rsidRPr="00945EDE">
        <w:rPr>
          <w:b/>
          <w:bCs/>
        </w:rPr>
        <w:t>Uczestnik</w:t>
      </w:r>
      <w:r>
        <w:t xml:space="preserve"> - osoba fizyczna, biorącą udział w Akcji.</w:t>
      </w:r>
    </w:p>
    <w:p w14:paraId="12DD6BD4" w14:textId="384DD327" w:rsidR="00EB3966" w:rsidRPr="00945EDE" w:rsidRDefault="00EB3966" w:rsidP="00945EDE">
      <w:pPr>
        <w:jc w:val="both"/>
        <w:rPr>
          <w:b/>
          <w:bCs/>
        </w:rPr>
      </w:pPr>
      <w:r w:rsidRPr="00945EDE">
        <w:rPr>
          <w:b/>
          <w:bCs/>
        </w:rPr>
        <w:t>§2. POSTANOWIENIA OGÓLNE</w:t>
      </w:r>
    </w:p>
    <w:p w14:paraId="662E57C4" w14:textId="5D8540E1" w:rsidR="008B2FDD" w:rsidRDefault="00EB3966" w:rsidP="00945EDE">
      <w:pPr>
        <w:pStyle w:val="Akapitzlist"/>
        <w:numPr>
          <w:ilvl w:val="0"/>
          <w:numId w:val="1"/>
        </w:numPr>
        <w:jc w:val="both"/>
      </w:pPr>
      <w:r>
        <w:t xml:space="preserve">Regulamin określa </w:t>
      </w:r>
      <w:r w:rsidR="002C4896">
        <w:t xml:space="preserve">w szczególności </w:t>
      </w:r>
      <w:r>
        <w:t>warunki uczestnictwa i prowadzenia Akcji oraz postępowanie związane z reklamacjami.</w:t>
      </w:r>
    </w:p>
    <w:p w14:paraId="6E42A275" w14:textId="63549E53" w:rsidR="00EB3966" w:rsidRDefault="008B2FDD" w:rsidP="00945EDE">
      <w:pPr>
        <w:pStyle w:val="Akapitzlist"/>
        <w:numPr>
          <w:ilvl w:val="0"/>
          <w:numId w:val="1"/>
        </w:numPr>
        <w:jc w:val="both"/>
      </w:pPr>
      <w:r>
        <w:t>Uczestnik może wziąć udział w Akcji</w:t>
      </w:r>
      <w:r w:rsidR="00B2414A">
        <w:t xml:space="preserve"> w danej </w:t>
      </w:r>
      <w:r w:rsidR="00E2548F">
        <w:t xml:space="preserve">Placówce </w:t>
      </w:r>
      <w:r>
        <w:t xml:space="preserve">jedynie podczas wizyty stacjonarnej </w:t>
      </w:r>
      <w:r w:rsidR="00B2414A">
        <w:t xml:space="preserve">w tej </w:t>
      </w:r>
      <w:r w:rsidR="00E2548F">
        <w:t xml:space="preserve">Placówce </w:t>
      </w:r>
      <w:r w:rsidR="006226B6">
        <w:t xml:space="preserve">w </w:t>
      </w:r>
      <w:r w:rsidR="00F40BA4">
        <w:t xml:space="preserve">dniach i </w:t>
      </w:r>
      <w:r w:rsidR="006226B6">
        <w:t>godzinach jej otwarcia</w:t>
      </w:r>
      <w:r w:rsidR="00B2414A">
        <w:t>.</w:t>
      </w:r>
    </w:p>
    <w:p w14:paraId="44A34247" w14:textId="534DF20C" w:rsidR="00EB3966" w:rsidRPr="00945EDE" w:rsidRDefault="00EB3966" w:rsidP="00945EDE">
      <w:pPr>
        <w:jc w:val="both"/>
        <w:rPr>
          <w:b/>
          <w:bCs/>
        </w:rPr>
      </w:pPr>
      <w:r w:rsidRPr="00945EDE">
        <w:rPr>
          <w:b/>
          <w:bCs/>
        </w:rPr>
        <w:t xml:space="preserve">§3. CZAS TRWANIA </w:t>
      </w:r>
      <w:r w:rsidR="00A51589">
        <w:rPr>
          <w:b/>
          <w:bCs/>
        </w:rPr>
        <w:t>AKCJI</w:t>
      </w:r>
    </w:p>
    <w:p w14:paraId="19A2CDD6" w14:textId="2335D16D" w:rsidR="00EB3966" w:rsidRDefault="00EB3966" w:rsidP="00945EDE">
      <w:pPr>
        <w:jc w:val="both"/>
      </w:pPr>
      <w:r>
        <w:t xml:space="preserve">Akcja trwa od </w:t>
      </w:r>
      <w:permStart w:id="901844139" w:edGrp="everyone"/>
      <w:r w:rsidR="009A5EB2">
        <w:t>5</w:t>
      </w:r>
      <w:r w:rsidR="000B21D0">
        <w:t>.01.2026 r.</w:t>
      </w:r>
      <w:permEnd w:id="901844139"/>
      <w:r>
        <w:t xml:space="preserve"> do </w:t>
      </w:r>
      <w:permStart w:id="1269790389" w:edGrp="everyone"/>
      <w:r w:rsidR="000B21D0">
        <w:t>31.12.2026 r.</w:t>
      </w:r>
      <w:permEnd w:id="1269790389"/>
      <w:r>
        <w:t xml:space="preserve"> albo do wyczerpania zapasów produktów </w:t>
      </w:r>
      <w:r w:rsidR="00B2414A">
        <w:t xml:space="preserve">w </w:t>
      </w:r>
      <w:r w:rsidR="007A23E2">
        <w:t xml:space="preserve">danej </w:t>
      </w:r>
      <w:r w:rsidR="00E2548F">
        <w:t xml:space="preserve">Placówce </w:t>
      </w:r>
      <w:r>
        <w:t>prowadzącego do niemożliwości spełnienia warunków Akcji</w:t>
      </w:r>
      <w:r w:rsidR="00DF70C0">
        <w:t xml:space="preserve"> w tej </w:t>
      </w:r>
      <w:r w:rsidR="00E2548F">
        <w:t>Placówce</w:t>
      </w:r>
      <w:r>
        <w:t>.</w:t>
      </w:r>
    </w:p>
    <w:p w14:paraId="15BF4843" w14:textId="725C88C2" w:rsidR="00EB3966" w:rsidRPr="00945EDE" w:rsidRDefault="00EB3966" w:rsidP="00945EDE">
      <w:pPr>
        <w:jc w:val="both"/>
        <w:rPr>
          <w:b/>
          <w:bCs/>
        </w:rPr>
      </w:pPr>
      <w:r w:rsidRPr="00945EDE">
        <w:rPr>
          <w:b/>
          <w:bCs/>
        </w:rPr>
        <w:t xml:space="preserve">§4. WARUNKI </w:t>
      </w:r>
      <w:r w:rsidR="00317896">
        <w:rPr>
          <w:b/>
          <w:bCs/>
        </w:rPr>
        <w:t>AKCJI</w:t>
      </w:r>
    </w:p>
    <w:p w14:paraId="68F715E2" w14:textId="5423EBF6" w:rsidR="000C3CD3" w:rsidRDefault="00EB3966" w:rsidP="00945EDE">
      <w:pPr>
        <w:pStyle w:val="Akapitzlist"/>
        <w:numPr>
          <w:ilvl w:val="0"/>
          <w:numId w:val="2"/>
        </w:numPr>
        <w:jc w:val="both"/>
      </w:pPr>
      <w:r>
        <w:t>Z Akcji można skorzystać dokonując</w:t>
      </w:r>
      <w:r w:rsidR="005C197D">
        <w:t xml:space="preserve"> zgodnie z warunkami Regulaminu</w:t>
      </w:r>
      <w:r>
        <w:t xml:space="preserve"> zakupu</w:t>
      </w:r>
      <w:r w:rsidR="001D01CF">
        <w:t xml:space="preserve"> w ramach jednej transakcji</w:t>
      </w:r>
      <w:r>
        <w:t xml:space="preserve"> </w:t>
      </w:r>
      <w:r w:rsidR="00D12AAA">
        <w:t xml:space="preserve">w </w:t>
      </w:r>
      <w:r w:rsidR="00E2548F">
        <w:t xml:space="preserve">Placówce </w:t>
      </w:r>
      <w:permStart w:id="32844071" w:edGrp="everyone"/>
      <w:r w:rsidR="005B26DF">
        <w:t xml:space="preserve"> </w:t>
      </w:r>
      <w:r w:rsidR="005B26DF" w:rsidRPr="005B26DF">
        <w:t>czterec</w:t>
      </w:r>
      <w:r w:rsidR="00201E1B">
        <w:t>h</w:t>
      </w:r>
      <w:permEnd w:id="32844071"/>
      <w:r w:rsidR="00B12676">
        <w:t xml:space="preserve"> </w:t>
      </w:r>
      <w:r w:rsidR="00D8092E">
        <w:t>Produktów Akcji</w:t>
      </w:r>
      <w:r w:rsidR="000E332F">
        <w:t xml:space="preserve"> -</w:t>
      </w:r>
      <w:r w:rsidR="000C3CD3">
        <w:t xml:space="preserve"> wówczas </w:t>
      </w:r>
      <w:r w:rsidR="000C3CD3" w:rsidRPr="000C3CD3">
        <w:t xml:space="preserve">jeden najtańszy z nich </w:t>
      </w:r>
      <w:r w:rsidR="000C3CD3">
        <w:t>będzie do zakupienia</w:t>
      </w:r>
      <w:r w:rsidR="000C3CD3" w:rsidRPr="000C3CD3">
        <w:t xml:space="preserve"> za 1 grosz</w:t>
      </w:r>
      <w:r w:rsidR="000C3CD3">
        <w:t xml:space="preserve">. </w:t>
      </w:r>
    </w:p>
    <w:p w14:paraId="0D730D8D" w14:textId="4F2519CD" w:rsidR="005C197D" w:rsidRDefault="000C3CD3" w:rsidP="00945EDE">
      <w:pPr>
        <w:pStyle w:val="Akapitzlist"/>
        <w:numPr>
          <w:ilvl w:val="0"/>
          <w:numId w:val="2"/>
        </w:numPr>
        <w:jc w:val="both"/>
      </w:pPr>
      <w:r w:rsidRPr="000C3CD3">
        <w:t xml:space="preserve">W przypadku jeśli przynajmniej dwa z wybranych </w:t>
      </w:r>
      <w:r w:rsidR="000E332F">
        <w:t>P</w:t>
      </w:r>
      <w:r w:rsidRPr="000C3CD3">
        <w:t>roduktów</w:t>
      </w:r>
      <w:r w:rsidR="000E332F">
        <w:t xml:space="preserve"> Akcji</w:t>
      </w:r>
      <w:r w:rsidRPr="000C3CD3">
        <w:t xml:space="preserve"> mają taką samą </w:t>
      </w:r>
      <w:r w:rsidR="00F9670D">
        <w:t>naj</w:t>
      </w:r>
      <w:r w:rsidRPr="000C3CD3">
        <w:t xml:space="preserve">niższą cenę w stosunku do reszty lub wszystkie wybrane </w:t>
      </w:r>
      <w:r w:rsidR="000E332F">
        <w:t>P</w:t>
      </w:r>
      <w:r w:rsidRPr="000C3CD3">
        <w:t xml:space="preserve">rodukty </w:t>
      </w:r>
      <w:r w:rsidR="000E332F">
        <w:t xml:space="preserve">Akcji </w:t>
      </w:r>
      <w:r w:rsidRPr="000C3CD3">
        <w:t xml:space="preserve">mają taką samą cenę, najtańszym </w:t>
      </w:r>
      <w:r w:rsidR="000E332F">
        <w:t>P</w:t>
      </w:r>
      <w:r w:rsidRPr="000C3CD3">
        <w:t xml:space="preserve">roduktem </w:t>
      </w:r>
      <w:r w:rsidR="000E332F">
        <w:t xml:space="preserve">Akcji </w:t>
      </w:r>
      <w:r w:rsidRPr="000C3CD3">
        <w:t>podlegającym zakupowi za 1 gr stanie się jeden z nich</w:t>
      </w:r>
      <w:r w:rsidR="00F40BA4">
        <w:t>.</w:t>
      </w:r>
    </w:p>
    <w:p w14:paraId="47C0FF85" w14:textId="74A82B07" w:rsidR="00350D9C" w:rsidRDefault="00EB3966" w:rsidP="00945EDE">
      <w:pPr>
        <w:pStyle w:val="Akapitzlist"/>
        <w:numPr>
          <w:ilvl w:val="0"/>
          <w:numId w:val="2"/>
        </w:numPr>
        <w:jc w:val="both"/>
      </w:pPr>
      <w:r>
        <w:t xml:space="preserve">Nie ma możliwości skorzystania z Akcji wstecznie. Oznacza to, że </w:t>
      </w:r>
      <w:r w:rsidR="001A3E1A">
        <w:t>osoba</w:t>
      </w:r>
      <w:r>
        <w:t xml:space="preserve">, </w:t>
      </w:r>
      <w:r w:rsidR="001A3E1A">
        <w:t xml:space="preserve">która </w:t>
      </w:r>
      <w:r>
        <w:t>dokonał</w:t>
      </w:r>
      <w:r w:rsidR="001A3E1A">
        <w:t>a</w:t>
      </w:r>
      <w:r>
        <w:t xml:space="preserve"> zakupu przed rozpoczęciem obowiązywania Akcji, nie może ubiegać się o nabycie Produktu </w:t>
      </w:r>
      <w:r w:rsidR="007A77E6">
        <w:t xml:space="preserve">Akcji </w:t>
      </w:r>
      <w:r>
        <w:t>za 1 grosz.</w:t>
      </w:r>
    </w:p>
    <w:p w14:paraId="73B1ACA3" w14:textId="40E99A40" w:rsidR="00350D9C" w:rsidRDefault="00EB3966" w:rsidP="00945EDE">
      <w:pPr>
        <w:pStyle w:val="Akapitzlist"/>
        <w:numPr>
          <w:ilvl w:val="0"/>
          <w:numId w:val="2"/>
        </w:numPr>
        <w:jc w:val="both"/>
      </w:pPr>
      <w:r>
        <w:t>Uczestnik może wziąć udział w Akcji wielokrotnie w czasie jej trwania</w:t>
      </w:r>
      <w:r w:rsidR="0004704B">
        <w:t xml:space="preserve"> (również w ramach jednej transakcji)</w:t>
      </w:r>
      <w:r>
        <w:t>, każdorazowo na zasadach opisanych w Regulaminie.</w:t>
      </w:r>
      <w:r w:rsidR="0004704B">
        <w:t xml:space="preserve"> </w:t>
      </w:r>
    </w:p>
    <w:p w14:paraId="3D05537A" w14:textId="5CCF6DF4" w:rsidR="00EB3966" w:rsidRDefault="00EB3966" w:rsidP="00945EDE">
      <w:pPr>
        <w:pStyle w:val="Akapitzlist"/>
        <w:numPr>
          <w:ilvl w:val="0"/>
          <w:numId w:val="2"/>
        </w:numPr>
        <w:jc w:val="both"/>
      </w:pPr>
      <w:r>
        <w:t xml:space="preserve">Uczestnikom Akcji nie przysługuje prawo do otrzymania ekwiwalentu pieniężnego w wysokości wynikającej z możliwości nabycia Produktu </w:t>
      </w:r>
      <w:r w:rsidR="0004704B">
        <w:t xml:space="preserve">Akcji </w:t>
      </w:r>
      <w:r>
        <w:t>za 1 grosz.</w:t>
      </w:r>
    </w:p>
    <w:p w14:paraId="639C4100" w14:textId="192F6A76" w:rsidR="00B3716B" w:rsidRDefault="00B3716B" w:rsidP="00945EDE">
      <w:pPr>
        <w:pStyle w:val="Akapitzlist"/>
        <w:numPr>
          <w:ilvl w:val="0"/>
          <w:numId w:val="2"/>
        </w:numPr>
        <w:jc w:val="both"/>
      </w:pPr>
      <w:permStart w:id="373236017" w:edGrp="everyone"/>
      <w:r w:rsidRPr="00B3716B">
        <w:t>Udział w Akcji i skorzystanie z niej nie może być łączone z kodami rabatowymi, udziałem w innych akcjach albo promocjach Organizatora</w:t>
      </w:r>
      <w:r w:rsidR="006E0519">
        <w:t xml:space="preserve"> lub Placówki</w:t>
      </w:r>
      <w:r w:rsidRPr="00B3716B">
        <w:t>, chyba że ich zasady stanowią inaczej.</w:t>
      </w:r>
    </w:p>
    <w:permEnd w:id="373236017"/>
    <w:p w14:paraId="2ADE5D60" w14:textId="77777777" w:rsidR="00394536" w:rsidRDefault="00394536" w:rsidP="00945EDE">
      <w:pPr>
        <w:jc w:val="both"/>
        <w:rPr>
          <w:b/>
          <w:bCs/>
        </w:rPr>
      </w:pPr>
    </w:p>
    <w:p w14:paraId="106032C2" w14:textId="49610A8B" w:rsidR="00EB3966" w:rsidRPr="00945EDE" w:rsidRDefault="00EB3966" w:rsidP="00945EDE">
      <w:pPr>
        <w:jc w:val="both"/>
        <w:rPr>
          <w:b/>
          <w:bCs/>
        </w:rPr>
      </w:pPr>
      <w:r w:rsidRPr="00945EDE">
        <w:rPr>
          <w:b/>
          <w:bCs/>
        </w:rPr>
        <w:t xml:space="preserve">§5. </w:t>
      </w:r>
      <w:r w:rsidRPr="00AF261E">
        <w:rPr>
          <w:b/>
          <w:bCs/>
        </w:rPr>
        <w:t>REKLAMACJE</w:t>
      </w:r>
    </w:p>
    <w:p w14:paraId="29F705A5" w14:textId="77777777" w:rsidR="004702A3" w:rsidRDefault="00EB3966" w:rsidP="00945EDE">
      <w:pPr>
        <w:pStyle w:val="Akapitzlist"/>
        <w:numPr>
          <w:ilvl w:val="0"/>
          <w:numId w:val="3"/>
        </w:numPr>
        <w:jc w:val="both"/>
      </w:pPr>
      <w:r>
        <w:t>Reklamacje dotyczące Akcji można zgłaszać</w:t>
      </w:r>
      <w:r w:rsidR="004702A3">
        <w:t xml:space="preserve"> wedle swojego wyboru:</w:t>
      </w:r>
      <w:r>
        <w:t xml:space="preserve"> </w:t>
      </w:r>
    </w:p>
    <w:p w14:paraId="0893FC40" w14:textId="59F3696C" w:rsidR="004702A3" w:rsidRDefault="00CB2FE3" w:rsidP="00945EDE">
      <w:pPr>
        <w:pStyle w:val="Akapitzlist"/>
        <w:numPr>
          <w:ilvl w:val="1"/>
          <w:numId w:val="3"/>
        </w:numPr>
        <w:jc w:val="both"/>
      </w:pPr>
      <w:r>
        <w:t xml:space="preserve">w </w:t>
      </w:r>
      <w:r w:rsidR="00E2548F">
        <w:t>Placówce</w:t>
      </w:r>
      <w:r>
        <w:t>, przy czym treść takiej reklamacji zostanie utrwalona na piśmie</w:t>
      </w:r>
      <w:r w:rsidR="00503E20">
        <w:t>;</w:t>
      </w:r>
    </w:p>
    <w:p w14:paraId="28FDD484" w14:textId="6E726F36" w:rsidR="00503E20" w:rsidRDefault="00EB3966" w:rsidP="00945EDE">
      <w:pPr>
        <w:pStyle w:val="Akapitzlist"/>
        <w:numPr>
          <w:ilvl w:val="1"/>
          <w:numId w:val="3"/>
        </w:numPr>
        <w:jc w:val="both"/>
      </w:pPr>
      <w:r>
        <w:t xml:space="preserve">w formie elektronicznej na adres </w:t>
      </w:r>
      <w:permStart w:id="92228913" w:edGrp="everyone"/>
      <w:r w:rsidR="007A1121">
        <w:t xml:space="preserve"> </w:t>
      </w:r>
      <w:r w:rsidR="00013805">
        <w:t>naszemarki@doz.pl</w:t>
      </w:r>
      <w:permEnd w:id="92228913"/>
    </w:p>
    <w:p w14:paraId="1D7D1CC4" w14:textId="6A203CC2" w:rsidR="005A455D" w:rsidRDefault="00EB3966" w:rsidP="00945EDE">
      <w:pPr>
        <w:pStyle w:val="Akapitzlist"/>
        <w:numPr>
          <w:ilvl w:val="1"/>
          <w:numId w:val="3"/>
        </w:numPr>
        <w:jc w:val="both"/>
      </w:pPr>
      <w:r>
        <w:t>pocztą na adres</w:t>
      </w:r>
      <w:r w:rsidR="00EC175A">
        <w:t xml:space="preserve"> </w:t>
      </w:r>
      <w:r w:rsidR="00E2548F">
        <w:t>Organizatora</w:t>
      </w:r>
      <w:r w:rsidR="00C011A4">
        <w:t>.</w:t>
      </w:r>
    </w:p>
    <w:p w14:paraId="57A28715" w14:textId="34BAA1A9" w:rsidR="00E203A0" w:rsidRDefault="005A455D" w:rsidP="00945EDE">
      <w:pPr>
        <w:pStyle w:val="Akapitzlist"/>
        <w:numPr>
          <w:ilvl w:val="0"/>
          <w:numId w:val="3"/>
        </w:numPr>
        <w:jc w:val="both"/>
      </w:pPr>
      <w:r>
        <w:t xml:space="preserve">Dla sprawnego rozpatrzenia reklamacji rekomenduje się </w:t>
      </w:r>
      <w:r w:rsidR="00EB3966">
        <w:t>dopis</w:t>
      </w:r>
      <w:r>
        <w:t xml:space="preserve">ać w treści reklamacji: </w:t>
      </w:r>
      <w:r w:rsidR="00E203A0" w:rsidRPr="00945EDE">
        <w:rPr>
          <w:i/>
          <w:iCs/>
        </w:rPr>
        <w:t>„</w:t>
      </w:r>
      <w:permStart w:id="1094270264" w:edGrp="everyone"/>
      <w:r w:rsidR="00013805" w:rsidRPr="000B21D0">
        <w:rPr>
          <w:b/>
          <w:bCs/>
        </w:rPr>
        <w:t>3+1 ZA GROSZ na tabletki musujące z serii DOZ Product</w:t>
      </w:r>
      <w:permEnd w:id="1094270264"/>
      <w:r w:rsidR="00EB3966" w:rsidRPr="00945EDE">
        <w:rPr>
          <w:i/>
          <w:iCs/>
        </w:rPr>
        <w:t>”</w:t>
      </w:r>
      <w:r w:rsidR="00EB3966">
        <w:t xml:space="preserve">. </w:t>
      </w:r>
    </w:p>
    <w:p w14:paraId="03444E88" w14:textId="0653FFF4" w:rsidR="00A408CB" w:rsidRDefault="00EB3966" w:rsidP="00945EDE">
      <w:pPr>
        <w:pStyle w:val="Akapitzlist"/>
        <w:numPr>
          <w:ilvl w:val="0"/>
          <w:numId w:val="3"/>
        </w:numPr>
        <w:jc w:val="both"/>
      </w:pPr>
      <w:r>
        <w:t>Zgłoszenie reklamacyjne powinno zawierać:</w:t>
      </w:r>
    </w:p>
    <w:p w14:paraId="16E649AC" w14:textId="310FEE60" w:rsidR="00A408CB" w:rsidRDefault="00EB3966" w:rsidP="00945EDE">
      <w:pPr>
        <w:pStyle w:val="Akapitzlist"/>
        <w:numPr>
          <w:ilvl w:val="1"/>
          <w:numId w:val="3"/>
        </w:numPr>
        <w:jc w:val="both"/>
      </w:pPr>
      <w:r>
        <w:t>opis zdarzenia,</w:t>
      </w:r>
    </w:p>
    <w:p w14:paraId="6066D54B" w14:textId="17D67A7F" w:rsidR="001A6EAE" w:rsidRDefault="00EB3966" w:rsidP="00945EDE">
      <w:pPr>
        <w:pStyle w:val="Akapitzlist"/>
        <w:numPr>
          <w:ilvl w:val="1"/>
          <w:numId w:val="3"/>
        </w:numPr>
        <w:jc w:val="both"/>
      </w:pPr>
      <w:r>
        <w:t>informacje pozwalające zidentyfikować transakcję objętą reklamacją</w:t>
      </w:r>
      <w:r w:rsidR="00246B6B">
        <w:t xml:space="preserve"> (jeśli dotyczy)</w:t>
      </w:r>
      <w:r w:rsidR="00D56F82">
        <w:t>,</w:t>
      </w:r>
    </w:p>
    <w:p w14:paraId="7FC8673E" w14:textId="26D80CC3" w:rsidR="00246B6B" w:rsidRDefault="001A6EAE" w:rsidP="00945EDE">
      <w:pPr>
        <w:pStyle w:val="Akapitzlist"/>
        <w:numPr>
          <w:ilvl w:val="1"/>
          <w:numId w:val="3"/>
        </w:numPr>
        <w:jc w:val="both"/>
      </w:pPr>
      <w:r>
        <w:t xml:space="preserve">dane kontaktowe </w:t>
      </w:r>
      <w:r w:rsidR="00D943FB">
        <w:t>(wymagane przy składaniu reklamacji w sposób określony w ust. 1 lit. a powyżej).</w:t>
      </w:r>
    </w:p>
    <w:p w14:paraId="2A773392" w14:textId="1D83B950" w:rsidR="009B634B" w:rsidRDefault="00EB3966" w:rsidP="00945EDE">
      <w:pPr>
        <w:pStyle w:val="Akapitzlist"/>
        <w:numPr>
          <w:ilvl w:val="0"/>
          <w:numId w:val="3"/>
        </w:numPr>
        <w:jc w:val="both"/>
      </w:pPr>
      <w:r>
        <w:t xml:space="preserve">Reklamacja będzie </w:t>
      </w:r>
      <w:r w:rsidR="009B634B">
        <w:t xml:space="preserve">rozpatrzona </w:t>
      </w:r>
      <w:r>
        <w:t>w terminie 14 dni od dnia jej otrzymania.</w:t>
      </w:r>
    </w:p>
    <w:p w14:paraId="629ADCC2" w14:textId="31178CF5" w:rsidR="00EB3966" w:rsidRDefault="00EB3966" w:rsidP="00945EDE">
      <w:pPr>
        <w:pStyle w:val="Akapitzlist"/>
        <w:numPr>
          <w:ilvl w:val="0"/>
          <w:numId w:val="3"/>
        </w:numPr>
        <w:jc w:val="both"/>
      </w:pPr>
      <w:r>
        <w:t xml:space="preserve">Osoba składająca reklamację zostanie powiadomiona o </w:t>
      </w:r>
      <w:r w:rsidR="0096387B">
        <w:t xml:space="preserve">jej </w:t>
      </w:r>
      <w:r>
        <w:t xml:space="preserve">rozpatrzeniu w terminie wskazanym w ust. </w:t>
      </w:r>
      <w:r w:rsidR="0096387B">
        <w:t xml:space="preserve">4 </w:t>
      </w:r>
      <w:r>
        <w:t xml:space="preserve">powyżej na adres, z którego </w:t>
      </w:r>
      <w:r w:rsidR="00854BEC">
        <w:t>nadano</w:t>
      </w:r>
      <w:r>
        <w:t xml:space="preserve"> reklamację lub</w:t>
      </w:r>
      <w:r w:rsidR="00586B67">
        <w:t xml:space="preserve"> </w:t>
      </w:r>
      <w:r w:rsidR="00854BEC">
        <w:t>zgodnie z</w:t>
      </w:r>
      <w:r w:rsidR="00586B67">
        <w:t xml:space="preserve"> dan</w:t>
      </w:r>
      <w:r w:rsidR="00854BEC">
        <w:t>ymi</w:t>
      </w:r>
      <w:r w:rsidR="00586B67">
        <w:t xml:space="preserve"> kontaktow</w:t>
      </w:r>
      <w:r w:rsidR="00854BEC">
        <w:t>ymi, o których mowa</w:t>
      </w:r>
      <w:r w:rsidR="00662F71">
        <w:t xml:space="preserve"> ust. 3 lit. c powyżej</w:t>
      </w:r>
      <w:r>
        <w:t>.</w:t>
      </w:r>
    </w:p>
    <w:p w14:paraId="6A13F9BB" w14:textId="5BAA8656" w:rsidR="00EB3966" w:rsidRPr="00945EDE" w:rsidRDefault="00EB3966" w:rsidP="00945EDE">
      <w:pPr>
        <w:jc w:val="both"/>
        <w:rPr>
          <w:b/>
          <w:bCs/>
        </w:rPr>
      </w:pPr>
      <w:r w:rsidRPr="00945EDE">
        <w:rPr>
          <w:b/>
          <w:bCs/>
        </w:rPr>
        <w:t>§6. DANE OSOBOWE</w:t>
      </w:r>
    </w:p>
    <w:p w14:paraId="5E38ACB5" w14:textId="436208AD" w:rsidR="00EB3966" w:rsidRDefault="003919C7" w:rsidP="00945EDE">
      <w:pPr>
        <w:jc w:val="both"/>
      </w:pPr>
      <w:r>
        <w:t>Klauzula dotycząca danych osobowych stanowi Załącznik nr 2 do Regulaminu</w:t>
      </w:r>
      <w:r w:rsidR="00EB3966">
        <w:t>.</w:t>
      </w:r>
    </w:p>
    <w:p w14:paraId="0D67B667" w14:textId="09F262A9" w:rsidR="00EB3966" w:rsidRPr="00945EDE" w:rsidRDefault="00EB3966" w:rsidP="00945EDE">
      <w:pPr>
        <w:jc w:val="both"/>
        <w:rPr>
          <w:b/>
          <w:bCs/>
        </w:rPr>
      </w:pPr>
      <w:r w:rsidRPr="00945EDE">
        <w:rPr>
          <w:b/>
          <w:bCs/>
        </w:rPr>
        <w:t>§7. POSTANOWIENIA KOŃCOWE</w:t>
      </w:r>
    </w:p>
    <w:p w14:paraId="32350DAA" w14:textId="34D19707" w:rsidR="00032E13" w:rsidRDefault="00EB3966" w:rsidP="00945EDE">
      <w:pPr>
        <w:pStyle w:val="Akapitzlist"/>
        <w:numPr>
          <w:ilvl w:val="0"/>
          <w:numId w:val="4"/>
        </w:numPr>
        <w:jc w:val="both"/>
      </w:pPr>
      <w:r>
        <w:t xml:space="preserve">Organizator zastrzega sobie prawo do dokonywania zmian w Regulaminie lub odwołania Akcji w przypadkach, gdy z przyczyn niezależnych od Organizatora, w tym zdarzeń siły wyższej, realizacja Akcji zgodnie z postanowieniami Regulaminu będzie niemożliwa. </w:t>
      </w:r>
    </w:p>
    <w:p w14:paraId="0EA12064" w14:textId="47AF3262" w:rsidR="00032E13" w:rsidRDefault="00B22C65" w:rsidP="00945EDE">
      <w:pPr>
        <w:pStyle w:val="Akapitzlist"/>
        <w:numPr>
          <w:ilvl w:val="0"/>
          <w:numId w:val="4"/>
        </w:numPr>
        <w:jc w:val="both"/>
      </w:pPr>
      <w:r>
        <w:t xml:space="preserve">Ponadto </w:t>
      </w:r>
      <w:r w:rsidR="009555E0">
        <w:t>Organizator zastrzega sobie prawo do dokonywania zmian w Regulaminie w następujących przypadkach:</w:t>
      </w:r>
    </w:p>
    <w:p w14:paraId="4E9B5AD0" w14:textId="6D90631F" w:rsidR="00244E9A" w:rsidRDefault="00244E9A" w:rsidP="00945EDE">
      <w:pPr>
        <w:pStyle w:val="Akapitzlist"/>
        <w:numPr>
          <w:ilvl w:val="1"/>
          <w:numId w:val="4"/>
        </w:numPr>
        <w:jc w:val="both"/>
      </w:pPr>
      <w:r>
        <w:t>dodania produktów do listy w Załączniku nr 1 do Regul</w:t>
      </w:r>
      <w:r w:rsidR="00E83117">
        <w:t>a</w:t>
      </w:r>
      <w:r>
        <w:t xml:space="preserve">minu, </w:t>
      </w:r>
    </w:p>
    <w:p w14:paraId="5B19EB90" w14:textId="40EFE7C5" w:rsidR="009F4128" w:rsidRDefault="000A6049" w:rsidP="00945EDE">
      <w:pPr>
        <w:pStyle w:val="Akapitzlist"/>
        <w:numPr>
          <w:ilvl w:val="1"/>
          <w:numId w:val="4"/>
        </w:numPr>
        <w:jc w:val="both"/>
      </w:pPr>
      <w:r w:rsidRPr="000A6049">
        <w:t xml:space="preserve">potrzeby usunięcia </w:t>
      </w:r>
      <w:r w:rsidR="0099568E">
        <w:t xml:space="preserve">oczywistych </w:t>
      </w:r>
      <w:r w:rsidRPr="000A6049">
        <w:t>błędów</w:t>
      </w:r>
      <w:r w:rsidR="0099568E">
        <w:t xml:space="preserve"> </w:t>
      </w:r>
      <w:r w:rsidRPr="000A6049">
        <w:t>lub omyłek pisarskich</w:t>
      </w:r>
      <w:r w:rsidR="009F4128">
        <w:t xml:space="preserve"> występujących w Regul</w:t>
      </w:r>
      <w:r w:rsidR="005E06F9">
        <w:t>a</w:t>
      </w:r>
      <w:r w:rsidR="009F4128">
        <w:t>mini</w:t>
      </w:r>
      <w:r w:rsidR="005E06F9">
        <w:t>e</w:t>
      </w:r>
      <w:r w:rsidR="006024B3">
        <w:t>,</w:t>
      </w:r>
      <w:r w:rsidRPr="000A6049">
        <w:t xml:space="preserve"> </w:t>
      </w:r>
    </w:p>
    <w:p w14:paraId="34FA39DA" w14:textId="4E672511" w:rsidR="005E06F9" w:rsidRDefault="000A6049" w:rsidP="00945EDE">
      <w:pPr>
        <w:pStyle w:val="Akapitzlist"/>
        <w:numPr>
          <w:ilvl w:val="1"/>
          <w:numId w:val="4"/>
        </w:numPr>
        <w:jc w:val="both"/>
      </w:pPr>
      <w:r w:rsidRPr="000A6049">
        <w:t>zmiany danych</w:t>
      </w:r>
      <w:r w:rsidR="00773C70">
        <w:t xml:space="preserve"> dotyczących</w:t>
      </w:r>
      <w:r w:rsidRPr="000A6049">
        <w:t xml:space="preserve"> Organizatora</w:t>
      </w:r>
      <w:r w:rsidR="00773C70">
        <w:t xml:space="preserve"> i</w:t>
      </w:r>
      <w:r w:rsidR="00E72790">
        <w:t xml:space="preserve"> </w:t>
      </w:r>
      <w:r w:rsidR="00623804">
        <w:t>wskazanych Regulaminie</w:t>
      </w:r>
      <w:r w:rsidR="006024B3">
        <w:t>,</w:t>
      </w:r>
      <w:r w:rsidRPr="000A6049">
        <w:t xml:space="preserve"> </w:t>
      </w:r>
    </w:p>
    <w:p w14:paraId="0172DA0A" w14:textId="0EC9F84C" w:rsidR="009555E0" w:rsidRDefault="000A6049" w:rsidP="00945EDE">
      <w:pPr>
        <w:pStyle w:val="Akapitzlist"/>
        <w:numPr>
          <w:ilvl w:val="1"/>
          <w:numId w:val="4"/>
        </w:numPr>
        <w:jc w:val="both"/>
      </w:pPr>
      <w:r w:rsidRPr="000A6049">
        <w:t>zmiany adresów elektronicznych lub linków zamieszczonych w</w:t>
      </w:r>
      <w:r w:rsidR="0086598B">
        <w:t xml:space="preserve"> Regulaminie</w:t>
      </w:r>
      <w:r w:rsidR="006024B3">
        <w:t>,</w:t>
      </w:r>
    </w:p>
    <w:p w14:paraId="140B5C67" w14:textId="05B4EB2A" w:rsidR="0086598B" w:rsidRDefault="00155470" w:rsidP="00945EDE">
      <w:pPr>
        <w:ind w:left="1080"/>
        <w:jc w:val="both"/>
      </w:pPr>
      <w:r>
        <w:t>jednakże zmiana dokonana na podstawie niniejszego ustępu nie może w żaden sposób działać na niekorzyść Uczestnika.</w:t>
      </w:r>
    </w:p>
    <w:p w14:paraId="3DCC0B45" w14:textId="496E326A" w:rsidR="00631B24" w:rsidRDefault="00B94B9B" w:rsidP="00945EDE">
      <w:pPr>
        <w:pStyle w:val="Akapitzlist"/>
        <w:numPr>
          <w:ilvl w:val="0"/>
          <w:numId w:val="4"/>
        </w:numPr>
        <w:jc w:val="both"/>
      </w:pPr>
      <w:r w:rsidRPr="00E86D10">
        <w:t>D</w:t>
      </w:r>
      <w:r w:rsidR="00EB3966" w:rsidRPr="00E86D10">
        <w:t>ecyzje</w:t>
      </w:r>
      <w:r w:rsidR="00EB3966">
        <w:t xml:space="preserve"> Organizatora</w:t>
      </w:r>
      <w:r w:rsidR="008B4C23">
        <w:t>, o których mowa w ust. 1-2 powyżej</w:t>
      </w:r>
      <w:r w:rsidR="00631B24">
        <w:t>:</w:t>
      </w:r>
      <w:r w:rsidR="00EB3966">
        <w:t xml:space="preserve"> </w:t>
      </w:r>
    </w:p>
    <w:p w14:paraId="25296339" w14:textId="011E75A1" w:rsidR="00244E9A" w:rsidRDefault="00244E9A" w:rsidP="00945EDE">
      <w:pPr>
        <w:pStyle w:val="Akapitzlist"/>
        <w:numPr>
          <w:ilvl w:val="1"/>
          <w:numId w:val="4"/>
        </w:numPr>
        <w:jc w:val="both"/>
      </w:pPr>
      <w:r>
        <w:t>w przypadku zmiany, o której mowa w ust. 2 lit. a</w:t>
      </w:r>
      <w:r w:rsidR="00E83117">
        <w:t xml:space="preserve"> powyżej</w:t>
      </w:r>
      <w:r>
        <w:t xml:space="preserve"> z uwagi na zwiększenie asortymentu w Akcji, nie wymaga</w:t>
      </w:r>
      <w:r w:rsidR="00E83117">
        <w:t>ją</w:t>
      </w:r>
      <w:r>
        <w:t xml:space="preserve"> dokonania czynności z lit. b poniżej, a odnośnie czynności z lit. c poniżej </w:t>
      </w:r>
      <w:r w:rsidR="00E83117">
        <w:t>będą polegały na podmianie Załącznika nr 1 do Regulaminu w miejscach wskazanych w ust. 6 poniżej;</w:t>
      </w:r>
    </w:p>
    <w:p w14:paraId="1EDFF6FA" w14:textId="4CA305FC" w:rsidR="00631B24" w:rsidRDefault="00EB3966" w:rsidP="00945EDE">
      <w:pPr>
        <w:pStyle w:val="Akapitzlist"/>
        <w:numPr>
          <w:ilvl w:val="1"/>
          <w:numId w:val="4"/>
        </w:numPr>
        <w:jc w:val="both"/>
      </w:pPr>
      <w:r>
        <w:t>będą dokonywane z odpowiednim wyprzedzeniem (min</w:t>
      </w:r>
      <w:r w:rsidR="00B94B9B">
        <w:t>imum</w:t>
      </w:r>
      <w:r>
        <w:t xml:space="preserve"> </w:t>
      </w:r>
      <w:r w:rsidR="009D2D15">
        <w:t>3</w:t>
      </w:r>
      <w:r>
        <w:t>-dniowym)</w:t>
      </w:r>
      <w:r w:rsidR="00EB2B87">
        <w:t>, chyba że</w:t>
      </w:r>
      <w:r w:rsidR="006E7B2D">
        <w:t xml:space="preserve"> </w:t>
      </w:r>
      <w:r w:rsidR="00C811DE">
        <w:t xml:space="preserve">ich </w:t>
      </w:r>
      <w:r w:rsidR="006E7B2D">
        <w:t>wcześniejsze wejście w życie będzie</w:t>
      </w:r>
      <w:r w:rsidR="00EB2B87">
        <w:t xml:space="preserve"> </w:t>
      </w:r>
      <w:r w:rsidR="00715FB7">
        <w:t>uzasadnione</w:t>
      </w:r>
      <w:r w:rsidR="00474CE8">
        <w:t xml:space="preserve"> interese</w:t>
      </w:r>
      <w:r w:rsidR="00715FB7">
        <w:t>m</w:t>
      </w:r>
      <w:r w:rsidR="00474CE8">
        <w:t xml:space="preserve"> Uczestników </w:t>
      </w:r>
      <w:r w:rsidR="00715FB7">
        <w:t xml:space="preserve">lub </w:t>
      </w:r>
      <w:r w:rsidR="005D7A1E">
        <w:t>potrzeb</w:t>
      </w:r>
      <w:r w:rsidR="00715FB7">
        <w:t>ą</w:t>
      </w:r>
      <w:r w:rsidR="005D7A1E">
        <w:t xml:space="preserve"> zgodności</w:t>
      </w:r>
      <w:r w:rsidR="00715FB7">
        <w:t xml:space="preserve"> Akcji</w:t>
      </w:r>
      <w:r w:rsidR="005D7A1E">
        <w:t xml:space="preserve"> z obowiązującym prawem </w:t>
      </w:r>
      <w:r w:rsidR="00445B06">
        <w:t>lub</w:t>
      </w:r>
      <w:r w:rsidR="00233DF1">
        <w:t>,</w:t>
      </w:r>
      <w:r w:rsidR="00936FF2">
        <w:t xml:space="preserve"> gdy w sytuacjach opisanych w ust. 1 powyżej</w:t>
      </w:r>
      <w:r w:rsidR="005026D2">
        <w:t xml:space="preserve"> </w:t>
      </w:r>
      <w:r w:rsidR="00AA0F0A">
        <w:t>nie będzie obiektywn</w:t>
      </w:r>
      <w:r w:rsidR="003B0C50">
        <w:t>i</w:t>
      </w:r>
      <w:r w:rsidR="00AA0F0A">
        <w:t xml:space="preserve">e możliwe </w:t>
      </w:r>
      <w:r w:rsidR="003B454F">
        <w:t xml:space="preserve">zastosowanie </w:t>
      </w:r>
      <w:r w:rsidR="006F7E47">
        <w:t>powyższego</w:t>
      </w:r>
      <w:r w:rsidR="003B454F">
        <w:t xml:space="preserve"> </w:t>
      </w:r>
      <w:r w:rsidR="00540C7D">
        <w:t>wy</w:t>
      </w:r>
      <w:r w:rsidR="00936FF2">
        <w:t>p</w:t>
      </w:r>
      <w:r w:rsidR="00540C7D">
        <w:t>rzedzenia</w:t>
      </w:r>
      <w:r w:rsidR="00436949">
        <w:t>;</w:t>
      </w:r>
      <w:r w:rsidR="005026D2">
        <w:t xml:space="preserve"> </w:t>
      </w:r>
    </w:p>
    <w:p w14:paraId="1B78F478" w14:textId="01756695" w:rsidR="00621FEC" w:rsidRDefault="00631B24" w:rsidP="00945EDE">
      <w:pPr>
        <w:pStyle w:val="Akapitzlist"/>
        <w:numPr>
          <w:ilvl w:val="1"/>
          <w:numId w:val="4"/>
        </w:numPr>
        <w:jc w:val="both"/>
      </w:pPr>
      <w:r>
        <w:lastRenderedPageBreak/>
        <w:t>będą</w:t>
      </w:r>
      <w:r w:rsidR="00445B06">
        <w:t xml:space="preserve"> </w:t>
      </w:r>
      <w:r w:rsidR="00EB3966">
        <w:t xml:space="preserve">publikowane w </w:t>
      </w:r>
      <w:r w:rsidR="00C80599">
        <w:t xml:space="preserve">miejscach wskazanych </w:t>
      </w:r>
      <w:r>
        <w:t>w ust. 6 poniżej</w:t>
      </w:r>
      <w:r w:rsidR="00900492">
        <w:t xml:space="preserve">  </w:t>
      </w:r>
      <w:r w:rsidR="00E16AD7">
        <w:t>(</w:t>
      </w:r>
      <w:r w:rsidR="00900492">
        <w:t xml:space="preserve">w przypadku zmiany Regulaminu </w:t>
      </w:r>
      <w:r w:rsidR="00E16AD7">
        <w:t>wraz z</w:t>
      </w:r>
      <w:r w:rsidR="00900492">
        <w:t xml:space="preserve"> tre</w:t>
      </w:r>
      <w:r w:rsidR="00E16AD7">
        <w:t>ścią</w:t>
      </w:r>
      <w:r w:rsidR="00900492">
        <w:t xml:space="preserve"> </w:t>
      </w:r>
      <w:r w:rsidR="00436949">
        <w:t xml:space="preserve">jego </w:t>
      </w:r>
      <w:r w:rsidR="00900492">
        <w:t>zmian</w:t>
      </w:r>
      <w:r w:rsidR="00E16AD7">
        <w:t>)</w:t>
      </w:r>
      <w:r w:rsidR="00EB3966">
        <w:t xml:space="preserve">. </w:t>
      </w:r>
    </w:p>
    <w:p w14:paraId="737CFA6F" w14:textId="19359BFC" w:rsidR="009A3E26" w:rsidRDefault="00EB3966" w:rsidP="00945EDE">
      <w:pPr>
        <w:pStyle w:val="Akapitzlist"/>
        <w:numPr>
          <w:ilvl w:val="0"/>
          <w:numId w:val="4"/>
        </w:numPr>
        <w:jc w:val="both"/>
      </w:pPr>
      <w:r w:rsidRPr="00191341">
        <w:t>Zmiana</w:t>
      </w:r>
      <w:r>
        <w:t xml:space="preserve"> Regulaminu lub odwołanie Akcji nie wpływają na prawa i obowiązki Uczestników, którzy skorzystali z niej przed odwołaniem lub zmianą Regulaminu.</w:t>
      </w:r>
    </w:p>
    <w:p w14:paraId="28DE0D79" w14:textId="05A0BC73" w:rsidR="008717D4" w:rsidRDefault="00EB3966" w:rsidP="00945EDE">
      <w:pPr>
        <w:pStyle w:val="Akapitzlist"/>
        <w:numPr>
          <w:ilvl w:val="0"/>
          <w:numId w:val="4"/>
        </w:numPr>
        <w:jc w:val="both"/>
      </w:pPr>
      <w:r>
        <w:t xml:space="preserve">Wszelkie kwestie nieprzewidziane Regulaminem regulują przepisy prawa polskiego, w szczególności Kodeksu cywilnego oraz ustawy o prawach konsumenta. </w:t>
      </w:r>
    </w:p>
    <w:p w14:paraId="708F872F" w14:textId="77777777" w:rsidR="00E2548F" w:rsidRDefault="006F0849" w:rsidP="00945EDE">
      <w:pPr>
        <w:pStyle w:val="Akapitzlist"/>
        <w:numPr>
          <w:ilvl w:val="0"/>
          <w:numId w:val="4"/>
        </w:numPr>
        <w:jc w:val="both"/>
      </w:pPr>
      <w:r w:rsidRPr="006F0849">
        <w:t>Regulamin jest dostępny</w:t>
      </w:r>
      <w:r w:rsidR="00E2548F">
        <w:t xml:space="preserve">: </w:t>
      </w:r>
    </w:p>
    <w:p w14:paraId="76B2DA59" w14:textId="2C582BBA" w:rsidR="00E2548F" w:rsidRDefault="00E2548F" w:rsidP="00E2548F">
      <w:pPr>
        <w:pStyle w:val="Akapitzlist"/>
        <w:numPr>
          <w:ilvl w:val="1"/>
          <w:numId w:val="4"/>
        </w:numPr>
        <w:jc w:val="both"/>
      </w:pPr>
      <w:r>
        <w:t xml:space="preserve">na stronie </w:t>
      </w:r>
      <w:permStart w:id="214653634" w:edGrp="everyone"/>
      <w:r w:rsidR="000A5269">
        <w:fldChar w:fldCharType="begin"/>
      </w:r>
      <w:r w:rsidR="000A5269">
        <w:instrText>HYPERLINK "</w:instrText>
      </w:r>
      <w:r w:rsidR="000A5269" w:rsidRPr="000A5269">
        <w:instrText>https://dozsa.pl/aktualnosci/</w:instrText>
      </w:r>
      <w:r w:rsidR="000A5269">
        <w:instrText>"</w:instrText>
      </w:r>
      <w:r w:rsidR="000A5269">
        <w:fldChar w:fldCharType="separate"/>
      </w:r>
      <w:r w:rsidR="000A5269" w:rsidRPr="009D5141">
        <w:rPr>
          <w:rStyle w:val="Hipercze"/>
        </w:rPr>
        <w:t>https://dozsa.pl/aktualnosci/</w:t>
      </w:r>
      <w:r w:rsidR="000A5269">
        <w:fldChar w:fldCharType="end"/>
      </w:r>
      <w:r w:rsidR="000A5269" w:rsidRPr="00144603">
        <w:t xml:space="preserve"> </w:t>
      </w:r>
      <w:permEnd w:id="214653634"/>
      <w:r w:rsidR="00DE6C4E">
        <w:t xml:space="preserve"> </w:t>
      </w:r>
    </w:p>
    <w:p w14:paraId="2C17BF80" w14:textId="0FED0E44" w:rsidR="00621FEC" w:rsidRPr="00145537" w:rsidRDefault="00B3716B" w:rsidP="00E2548F">
      <w:pPr>
        <w:pStyle w:val="Akapitzlist"/>
        <w:numPr>
          <w:ilvl w:val="1"/>
          <w:numId w:val="4"/>
        </w:numPr>
        <w:jc w:val="both"/>
        <w:rPr>
          <w:rStyle w:val="Odwoaniedokomentarza"/>
          <w:sz w:val="22"/>
          <w:szCs w:val="22"/>
        </w:rPr>
      </w:pPr>
      <w:r w:rsidRPr="00B3716B">
        <w:t xml:space="preserve">u obsługi </w:t>
      </w:r>
      <w:r w:rsidR="00534AD9">
        <w:t>Placówki</w:t>
      </w:r>
      <w:r w:rsidR="005B02EA">
        <w:rPr>
          <w:rStyle w:val="Odwoaniedokomentarza"/>
        </w:rPr>
        <w:t>.</w:t>
      </w:r>
    </w:p>
    <w:p w14:paraId="1D8380A2" w14:textId="28596067" w:rsidR="00172ED2" w:rsidRPr="00513E94" w:rsidRDefault="0098183B" w:rsidP="0098183B">
      <w:pPr>
        <w:pStyle w:val="Akapitzlist"/>
        <w:numPr>
          <w:ilvl w:val="0"/>
          <w:numId w:val="4"/>
        </w:numPr>
        <w:jc w:val="both"/>
        <w:rPr>
          <w:rStyle w:val="Odwoaniedokomentarza"/>
          <w:sz w:val="22"/>
          <w:szCs w:val="22"/>
        </w:rPr>
      </w:pPr>
      <w:r>
        <w:rPr>
          <w:rStyle w:val="Odwoaniedokomentarza"/>
          <w:sz w:val="22"/>
          <w:szCs w:val="22"/>
        </w:rPr>
        <w:t>Uczestnik poprzez wzięcie udziału w Akcji akceptuje postanowienia Regulaminu.</w:t>
      </w:r>
    </w:p>
    <w:p w14:paraId="566FCC3D" w14:textId="77777777" w:rsidR="00513E94" w:rsidRDefault="00513E94" w:rsidP="00513E94">
      <w:pPr>
        <w:jc w:val="both"/>
      </w:pPr>
    </w:p>
    <w:p w14:paraId="12193108" w14:textId="77777777" w:rsidR="00534AD9" w:rsidRDefault="00534AD9" w:rsidP="00513E94">
      <w:pPr>
        <w:jc w:val="both"/>
        <w:rPr>
          <w:b/>
          <w:bCs/>
          <w:u w:val="single"/>
        </w:rPr>
      </w:pPr>
    </w:p>
    <w:p w14:paraId="7B9F76B6" w14:textId="77777777" w:rsidR="00534AD9" w:rsidRDefault="00534AD9" w:rsidP="00513E94">
      <w:pPr>
        <w:jc w:val="both"/>
        <w:rPr>
          <w:b/>
          <w:bCs/>
          <w:u w:val="single"/>
        </w:rPr>
      </w:pPr>
    </w:p>
    <w:p w14:paraId="053A3251" w14:textId="77777777" w:rsidR="00534AD9" w:rsidRDefault="00534AD9" w:rsidP="00513E94">
      <w:pPr>
        <w:jc w:val="both"/>
        <w:rPr>
          <w:b/>
          <w:bCs/>
          <w:u w:val="single"/>
        </w:rPr>
      </w:pPr>
    </w:p>
    <w:p w14:paraId="013B7F1D" w14:textId="77777777" w:rsidR="00534AD9" w:rsidRDefault="00534AD9" w:rsidP="00513E94">
      <w:pPr>
        <w:jc w:val="both"/>
        <w:rPr>
          <w:b/>
          <w:bCs/>
          <w:u w:val="single"/>
        </w:rPr>
      </w:pPr>
    </w:p>
    <w:p w14:paraId="5DCD3333" w14:textId="77777777" w:rsidR="00534AD9" w:rsidRDefault="00534AD9" w:rsidP="00513E94">
      <w:pPr>
        <w:jc w:val="both"/>
        <w:rPr>
          <w:b/>
          <w:bCs/>
          <w:u w:val="single"/>
        </w:rPr>
      </w:pPr>
    </w:p>
    <w:p w14:paraId="0DEDC4F2" w14:textId="77777777" w:rsidR="00534AD9" w:rsidRDefault="00534AD9" w:rsidP="00513E94">
      <w:pPr>
        <w:jc w:val="both"/>
        <w:rPr>
          <w:b/>
          <w:bCs/>
          <w:u w:val="single"/>
        </w:rPr>
      </w:pPr>
    </w:p>
    <w:p w14:paraId="77EC563C" w14:textId="77777777" w:rsidR="00534AD9" w:rsidRDefault="00534AD9" w:rsidP="00513E94">
      <w:pPr>
        <w:jc w:val="both"/>
        <w:rPr>
          <w:b/>
          <w:bCs/>
          <w:u w:val="single"/>
        </w:rPr>
      </w:pPr>
    </w:p>
    <w:p w14:paraId="5C74C285" w14:textId="77777777" w:rsidR="00534AD9" w:rsidRDefault="00534AD9" w:rsidP="00513E94">
      <w:pPr>
        <w:jc w:val="both"/>
        <w:rPr>
          <w:b/>
          <w:bCs/>
          <w:u w:val="single"/>
        </w:rPr>
      </w:pPr>
    </w:p>
    <w:p w14:paraId="3FBFB53E" w14:textId="77777777" w:rsidR="00534AD9" w:rsidRDefault="00534AD9" w:rsidP="00513E94">
      <w:pPr>
        <w:jc w:val="both"/>
        <w:rPr>
          <w:b/>
          <w:bCs/>
          <w:u w:val="single"/>
        </w:rPr>
      </w:pPr>
    </w:p>
    <w:p w14:paraId="59AA34BA" w14:textId="77777777" w:rsidR="00534AD9" w:rsidRDefault="00534AD9" w:rsidP="00513E94">
      <w:pPr>
        <w:jc w:val="both"/>
        <w:rPr>
          <w:b/>
          <w:bCs/>
          <w:u w:val="single"/>
        </w:rPr>
      </w:pPr>
    </w:p>
    <w:p w14:paraId="3E13C77C" w14:textId="77777777" w:rsidR="00534AD9" w:rsidRDefault="00534AD9" w:rsidP="00513E94">
      <w:pPr>
        <w:jc w:val="both"/>
        <w:rPr>
          <w:b/>
          <w:bCs/>
          <w:u w:val="single"/>
        </w:rPr>
      </w:pPr>
    </w:p>
    <w:p w14:paraId="044478C3" w14:textId="77777777" w:rsidR="00534AD9" w:rsidRDefault="00534AD9" w:rsidP="00513E94">
      <w:pPr>
        <w:jc w:val="both"/>
        <w:rPr>
          <w:b/>
          <w:bCs/>
          <w:u w:val="single"/>
        </w:rPr>
      </w:pPr>
    </w:p>
    <w:p w14:paraId="21B16DC9" w14:textId="77777777" w:rsidR="00534AD9" w:rsidRDefault="00534AD9" w:rsidP="00513E94">
      <w:pPr>
        <w:jc w:val="both"/>
        <w:rPr>
          <w:b/>
          <w:bCs/>
          <w:u w:val="single"/>
        </w:rPr>
      </w:pPr>
    </w:p>
    <w:p w14:paraId="299F205D" w14:textId="77777777" w:rsidR="00534AD9" w:rsidRDefault="00534AD9" w:rsidP="00513E94">
      <w:pPr>
        <w:jc w:val="both"/>
        <w:rPr>
          <w:b/>
          <w:bCs/>
          <w:u w:val="single"/>
        </w:rPr>
      </w:pPr>
    </w:p>
    <w:p w14:paraId="6503DA2C" w14:textId="77777777" w:rsidR="00534AD9" w:rsidRDefault="00534AD9" w:rsidP="00513E94">
      <w:pPr>
        <w:jc w:val="both"/>
        <w:rPr>
          <w:b/>
          <w:bCs/>
          <w:u w:val="single"/>
        </w:rPr>
      </w:pPr>
    </w:p>
    <w:p w14:paraId="7D01BA93" w14:textId="77777777" w:rsidR="00534AD9" w:rsidRDefault="00534AD9" w:rsidP="00513E94">
      <w:pPr>
        <w:jc w:val="both"/>
        <w:rPr>
          <w:b/>
          <w:bCs/>
          <w:u w:val="single"/>
        </w:rPr>
      </w:pPr>
    </w:p>
    <w:p w14:paraId="0714DC1D" w14:textId="77777777" w:rsidR="00534AD9" w:rsidRDefault="00534AD9" w:rsidP="00513E94">
      <w:pPr>
        <w:jc w:val="both"/>
        <w:rPr>
          <w:b/>
          <w:bCs/>
          <w:u w:val="single"/>
        </w:rPr>
      </w:pPr>
    </w:p>
    <w:p w14:paraId="78340282" w14:textId="77777777" w:rsidR="00534AD9" w:rsidRDefault="00534AD9" w:rsidP="00513E94">
      <w:pPr>
        <w:jc w:val="both"/>
        <w:rPr>
          <w:b/>
          <w:bCs/>
          <w:u w:val="single"/>
        </w:rPr>
      </w:pPr>
    </w:p>
    <w:p w14:paraId="5EA1905D" w14:textId="77777777" w:rsidR="00534AD9" w:rsidRDefault="00534AD9" w:rsidP="00513E94">
      <w:pPr>
        <w:jc w:val="both"/>
        <w:rPr>
          <w:b/>
          <w:bCs/>
          <w:u w:val="single"/>
        </w:rPr>
      </w:pPr>
    </w:p>
    <w:p w14:paraId="572604C2" w14:textId="77777777" w:rsidR="00534AD9" w:rsidRDefault="00534AD9" w:rsidP="00513E94">
      <w:pPr>
        <w:jc w:val="both"/>
        <w:rPr>
          <w:b/>
          <w:bCs/>
          <w:u w:val="single"/>
        </w:rPr>
      </w:pPr>
    </w:p>
    <w:p w14:paraId="2DB8631F" w14:textId="77777777" w:rsidR="00534AD9" w:rsidRDefault="00534AD9" w:rsidP="00513E94">
      <w:pPr>
        <w:jc w:val="both"/>
        <w:rPr>
          <w:b/>
          <w:bCs/>
          <w:u w:val="single"/>
        </w:rPr>
      </w:pPr>
    </w:p>
    <w:p w14:paraId="231767D0" w14:textId="77777777" w:rsidR="00534AD9" w:rsidRDefault="00534AD9" w:rsidP="00513E94">
      <w:pPr>
        <w:jc w:val="both"/>
        <w:rPr>
          <w:b/>
          <w:bCs/>
          <w:u w:val="single"/>
        </w:rPr>
      </w:pPr>
    </w:p>
    <w:p w14:paraId="5237FFC2" w14:textId="77777777" w:rsidR="00534AD9" w:rsidRDefault="00534AD9" w:rsidP="00513E94">
      <w:pPr>
        <w:jc w:val="both"/>
        <w:rPr>
          <w:b/>
          <w:bCs/>
          <w:u w:val="single"/>
        </w:rPr>
      </w:pPr>
    </w:p>
    <w:p w14:paraId="03A08B60" w14:textId="77777777" w:rsidR="00254CD1" w:rsidRDefault="00254CD1" w:rsidP="00513E94">
      <w:pPr>
        <w:jc w:val="both"/>
        <w:rPr>
          <w:b/>
          <w:bCs/>
          <w:u w:val="single"/>
        </w:rPr>
      </w:pPr>
    </w:p>
    <w:p w14:paraId="0D43567C" w14:textId="77777777" w:rsidR="00254CD1" w:rsidRDefault="00254CD1" w:rsidP="00513E94">
      <w:pPr>
        <w:jc w:val="both"/>
        <w:rPr>
          <w:b/>
          <w:bCs/>
          <w:u w:val="single"/>
        </w:rPr>
      </w:pPr>
    </w:p>
    <w:p w14:paraId="40904009" w14:textId="6B59828D" w:rsidR="00513E94" w:rsidRDefault="00513E94" w:rsidP="00513E94">
      <w:pPr>
        <w:jc w:val="both"/>
        <w:rPr>
          <w:b/>
          <w:bCs/>
          <w:u w:val="single"/>
        </w:rPr>
      </w:pPr>
      <w:r w:rsidRPr="00943B1E">
        <w:rPr>
          <w:b/>
          <w:bCs/>
          <w:u w:val="single"/>
        </w:rPr>
        <w:t>Załącznik</w:t>
      </w:r>
      <w:r>
        <w:rPr>
          <w:b/>
          <w:bCs/>
          <w:u w:val="single"/>
        </w:rPr>
        <w:t xml:space="preserve"> nr 1 – lista Produktów Akcji</w:t>
      </w:r>
    </w:p>
    <w:p w14:paraId="1C5128BD" w14:textId="1AF34997" w:rsidR="00394536" w:rsidRDefault="00FD1300" w:rsidP="00513E94">
      <w:pPr>
        <w:jc w:val="both"/>
        <w:rPr>
          <w:b/>
          <w:bCs/>
          <w:u w:val="single"/>
        </w:rPr>
      </w:pPr>
      <w:permStart w:id="346185531" w:edGrp="everyone"/>
      <w:r w:rsidRPr="00FD1300">
        <w:rPr>
          <w:noProof/>
        </w:rPr>
        <w:drawing>
          <wp:inline distT="0" distB="0" distL="0" distR="0" wp14:anchorId="7CF43848" wp14:editId="5C9F22FC">
            <wp:extent cx="5242560" cy="3116580"/>
            <wp:effectExtent l="0" t="0" r="0" b="7620"/>
            <wp:docPr id="1402593329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2560" cy="3116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ermEnd w:id="346185531"/>
    </w:p>
    <w:p w14:paraId="0F683784" w14:textId="77777777" w:rsidR="00394536" w:rsidRDefault="00394536" w:rsidP="00513E94">
      <w:pPr>
        <w:jc w:val="both"/>
        <w:rPr>
          <w:b/>
          <w:bCs/>
          <w:u w:val="single"/>
        </w:rPr>
      </w:pPr>
    </w:p>
    <w:p w14:paraId="5E434179" w14:textId="77777777" w:rsidR="00394536" w:rsidRDefault="00394536" w:rsidP="00513E94">
      <w:pPr>
        <w:jc w:val="both"/>
        <w:rPr>
          <w:b/>
          <w:bCs/>
          <w:u w:val="single"/>
        </w:rPr>
      </w:pPr>
    </w:p>
    <w:p w14:paraId="374B9DDA" w14:textId="77777777" w:rsidR="00394536" w:rsidRDefault="00394536" w:rsidP="00513E94">
      <w:pPr>
        <w:jc w:val="both"/>
        <w:rPr>
          <w:b/>
          <w:bCs/>
          <w:u w:val="single"/>
        </w:rPr>
      </w:pPr>
    </w:p>
    <w:p w14:paraId="1AED9458" w14:textId="77777777" w:rsidR="00394536" w:rsidRDefault="00394536" w:rsidP="00513E94">
      <w:pPr>
        <w:jc w:val="both"/>
        <w:rPr>
          <w:b/>
          <w:bCs/>
          <w:u w:val="single"/>
        </w:rPr>
      </w:pPr>
    </w:p>
    <w:p w14:paraId="429A0B5C" w14:textId="77777777" w:rsidR="00394536" w:rsidRDefault="00394536" w:rsidP="00513E94">
      <w:pPr>
        <w:jc w:val="both"/>
        <w:rPr>
          <w:b/>
          <w:bCs/>
          <w:u w:val="single"/>
        </w:rPr>
      </w:pPr>
    </w:p>
    <w:p w14:paraId="2457DB5F" w14:textId="77777777" w:rsidR="00394536" w:rsidRDefault="00394536" w:rsidP="00513E94">
      <w:pPr>
        <w:jc w:val="both"/>
        <w:rPr>
          <w:b/>
          <w:bCs/>
          <w:u w:val="single"/>
        </w:rPr>
      </w:pPr>
    </w:p>
    <w:p w14:paraId="431048AE" w14:textId="77777777" w:rsidR="00394536" w:rsidRDefault="00394536" w:rsidP="00513E94">
      <w:pPr>
        <w:jc w:val="both"/>
        <w:rPr>
          <w:b/>
          <w:bCs/>
          <w:u w:val="single"/>
        </w:rPr>
      </w:pPr>
    </w:p>
    <w:p w14:paraId="22B937C3" w14:textId="77777777" w:rsidR="00394536" w:rsidRDefault="00394536" w:rsidP="00513E94">
      <w:pPr>
        <w:jc w:val="both"/>
        <w:rPr>
          <w:b/>
          <w:bCs/>
          <w:u w:val="single"/>
        </w:rPr>
      </w:pPr>
    </w:p>
    <w:p w14:paraId="3DC75010" w14:textId="77777777" w:rsidR="00394536" w:rsidRDefault="00394536" w:rsidP="00513E94">
      <w:pPr>
        <w:jc w:val="both"/>
        <w:rPr>
          <w:b/>
          <w:bCs/>
          <w:u w:val="single"/>
        </w:rPr>
      </w:pPr>
    </w:p>
    <w:p w14:paraId="08AEE154" w14:textId="77777777" w:rsidR="00394536" w:rsidRDefault="00394536" w:rsidP="00513E94">
      <w:pPr>
        <w:jc w:val="both"/>
        <w:rPr>
          <w:b/>
          <w:bCs/>
          <w:u w:val="single"/>
        </w:rPr>
      </w:pPr>
    </w:p>
    <w:p w14:paraId="0213FF65" w14:textId="77777777" w:rsidR="00394536" w:rsidRDefault="00394536" w:rsidP="00513E94">
      <w:pPr>
        <w:jc w:val="both"/>
        <w:rPr>
          <w:b/>
          <w:bCs/>
          <w:u w:val="single"/>
        </w:rPr>
      </w:pPr>
    </w:p>
    <w:p w14:paraId="3D48E885" w14:textId="77777777" w:rsidR="00394536" w:rsidRDefault="00394536" w:rsidP="00513E94">
      <w:pPr>
        <w:jc w:val="both"/>
        <w:rPr>
          <w:b/>
          <w:bCs/>
          <w:u w:val="single"/>
        </w:rPr>
      </w:pPr>
    </w:p>
    <w:p w14:paraId="5A37E279" w14:textId="77777777" w:rsidR="00394536" w:rsidRDefault="00394536" w:rsidP="00513E94">
      <w:pPr>
        <w:jc w:val="both"/>
        <w:rPr>
          <w:b/>
          <w:bCs/>
          <w:u w:val="single"/>
        </w:rPr>
      </w:pPr>
    </w:p>
    <w:p w14:paraId="4706C6A6" w14:textId="77777777" w:rsidR="00394536" w:rsidRDefault="00394536" w:rsidP="00513E94">
      <w:pPr>
        <w:jc w:val="both"/>
        <w:rPr>
          <w:b/>
          <w:bCs/>
          <w:u w:val="single"/>
        </w:rPr>
      </w:pPr>
    </w:p>
    <w:p w14:paraId="0FA607D5" w14:textId="77777777" w:rsidR="00394536" w:rsidRDefault="00394536" w:rsidP="00513E94">
      <w:pPr>
        <w:jc w:val="both"/>
        <w:rPr>
          <w:b/>
          <w:bCs/>
          <w:u w:val="single"/>
        </w:rPr>
      </w:pPr>
    </w:p>
    <w:p w14:paraId="30C4D811" w14:textId="77777777" w:rsidR="00394536" w:rsidRDefault="00394536" w:rsidP="00513E94">
      <w:pPr>
        <w:jc w:val="both"/>
        <w:rPr>
          <w:b/>
          <w:bCs/>
          <w:u w:val="single"/>
        </w:rPr>
      </w:pPr>
    </w:p>
    <w:p w14:paraId="7C4B2E17" w14:textId="77777777" w:rsidR="00394536" w:rsidRDefault="00394536" w:rsidP="00513E94">
      <w:pPr>
        <w:jc w:val="both"/>
        <w:rPr>
          <w:b/>
          <w:bCs/>
          <w:u w:val="single"/>
        </w:rPr>
      </w:pPr>
    </w:p>
    <w:p w14:paraId="4B4F8455" w14:textId="77777777" w:rsidR="00394536" w:rsidRDefault="00394536" w:rsidP="00513E94">
      <w:pPr>
        <w:jc w:val="both"/>
        <w:rPr>
          <w:b/>
          <w:bCs/>
          <w:u w:val="single"/>
        </w:rPr>
      </w:pPr>
    </w:p>
    <w:p w14:paraId="13C82D6E" w14:textId="77777777" w:rsidR="00394536" w:rsidRDefault="00394536" w:rsidP="00513E94">
      <w:pPr>
        <w:jc w:val="both"/>
        <w:rPr>
          <w:b/>
          <w:bCs/>
          <w:u w:val="single"/>
        </w:rPr>
      </w:pPr>
    </w:p>
    <w:p w14:paraId="2EF07888" w14:textId="77777777" w:rsidR="00394536" w:rsidRDefault="00394536" w:rsidP="00513E94">
      <w:pPr>
        <w:jc w:val="both"/>
        <w:rPr>
          <w:b/>
          <w:bCs/>
          <w:u w:val="single"/>
        </w:rPr>
      </w:pPr>
    </w:p>
    <w:p w14:paraId="4F4E40B3" w14:textId="77777777" w:rsidR="00394536" w:rsidRDefault="00394536" w:rsidP="00513E94">
      <w:pPr>
        <w:jc w:val="both"/>
        <w:rPr>
          <w:b/>
          <w:bCs/>
          <w:u w:val="single"/>
        </w:rPr>
      </w:pPr>
    </w:p>
    <w:p w14:paraId="26066FDD" w14:textId="77777777" w:rsidR="00394536" w:rsidRDefault="00394536" w:rsidP="00513E94">
      <w:pPr>
        <w:jc w:val="both"/>
        <w:rPr>
          <w:b/>
          <w:bCs/>
          <w:u w:val="single"/>
        </w:rPr>
      </w:pPr>
    </w:p>
    <w:p w14:paraId="39473FCA" w14:textId="77777777" w:rsidR="00394536" w:rsidRDefault="00394536" w:rsidP="00513E94">
      <w:pPr>
        <w:jc w:val="both"/>
        <w:rPr>
          <w:b/>
          <w:bCs/>
          <w:u w:val="single"/>
        </w:rPr>
      </w:pPr>
    </w:p>
    <w:p w14:paraId="73293DBF" w14:textId="77777777" w:rsidR="00394536" w:rsidRDefault="00394536" w:rsidP="00513E94">
      <w:pPr>
        <w:jc w:val="both"/>
        <w:rPr>
          <w:b/>
          <w:bCs/>
          <w:u w:val="single"/>
        </w:rPr>
      </w:pPr>
    </w:p>
    <w:p w14:paraId="07ECD31B" w14:textId="77777777" w:rsidR="00394536" w:rsidRDefault="00394536" w:rsidP="00513E94">
      <w:pPr>
        <w:jc w:val="both"/>
        <w:rPr>
          <w:b/>
          <w:bCs/>
          <w:u w:val="single"/>
        </w:rPr>
      </w:pPr>
    </w:p>
    <w:p w14:paraId="69E6B433" w14:textId="77777777" w:rsidR="00394536" w:rsidRDefault="00394536" w:rsidP="00513E94">
      <w:pPr>
        <w:jc w:val="both"/>
        <w:rPr>
          <w:b/>
          <w:bCs/>
          <w:u w:val="single"/>
        </w:rPr>
      </w:pPr>
    </w:p>
    <w:p w14:paraId="431C8CBE" w14:textId="77777777" w:rsidR="00394536" w:rsidRDefault="00394536" w:rsidP="00513E94">
      <w:pPr>
        <w:jc w:val="both"/>
        <w:rPr>
          <w:b/>
          <w:bCs/>
          <w:u w:val="single"/>
        </w:rPr>
      </w:pPr>
    </w:p>
    <w:p w14:paraId="5123287C" w14:textId="77777777" w:rsidR="00394536" w:rsidRDefault="00394536" w:rsidP="00513E94">
      <w:pPr>
        <w:jc w:val="both"/>
        <w:rPr>
          <w:b/>
          <w:bCs/>
          <w:u w:val="single"/>
        </w:rPr>
      </w:pPr>
    </w:p>
    <w:p w14:paraId="28205BE7" w14:textId="77777777" w:rsidR="00D34D1D" w:rsidRPr="00D34D1D" w:rsidRDefault="00D34D1D" w:rsidP="00D34D1D">
      <w:pPr>
        <w:spacing w:line="256" w:lineRule="auto"/>
        <w:jc w:val="both"/>
        <w:rPr>
          <w:rFonts w:ascii="Aptos" w:eastAsia="Aptos" w:hAnsi="Aptos" w:cs="Times New Roman"/>
          <w:b/>
          <w:bCs/>
          <w:u w:val="single"/>
        </w:rPr>
      </w:pPr>
      <w:r w:rsidRPr="00D34D1D">
        <w:rPr>
          <w:rFonts w:ascii="Aptos" w:eastAsia="Aptos" w:hAnsi="Aptos" w:cs="Times New Roman"/>
          <w:b/>
          <w:bCs/>
          <w:u w:val="single"/>
        </w:rPr>
        <w:t>Załącznik nr 2</w:t>
      </w:r>
    </w:p>
    <w:p w14:paraId="7C72621D" w14:textId="77777777" w:rsidR="00D34D1D" w:rsidRPr="00D34D1D" w:rsidRDefault="00D34D1D" w:rsidP="00D34D1D">
      <w:pPr>
        <w:spacing w:line="276" w:lineRule="auto"/>
        <w:jc w:val="both"/>
        <w:rPr>
          <w:rFonts w:ascii="Aptos" w:eastAsia="Aptos" w:hAnsi="Aptos" w:cs="Times New Roman"/>
        </w:rPr>
      </w:pPr>
      <w:r w:rsidRPr="00D34D1D">
        <w:rPr>
          <w:rFonts w:ascii="Aptos" w:eastAsia="Aptos" w:hAnsi="Aptos" w:cs="Times New Roman"/>
          <w:b/>
          <w:bCs/>
          <w:u w:val="single"/>
        </w:rPr>
        <w:t>Klauzula informacyjna dotycząca przetwarzania danych osobowych</w:t>
      </w:r>
    </w:p>
    <w:p w14:paraId="4B2AF163" w14:textId="77777777" w:rsidR="00D34D1D" w:rsidRPr="00D34D1D" w:rsidRDefault="00D34D1D" w:rsidP="00D34D1D">
      <w:pPr>
        <w:spacing w:line="276" w:lineRule="auto"/>
        <w:jc w:val="both"/>
        <w:rPr>
          <w:rFonts w:ascii="Aptos" w:eastAsia="Aptos" w:hAnsi="Aptos" w:cs="Times New Roman"/>
        </w:rPr>
      </w:pPr>
      <w:r w:rsidRPr="00D34D1D">
        <w:rPr>
          <w:rFonts w:ascii="Aptos" w:eastAsia="Aptos" w:hAnsi="Aptos" w:cs="Times New Roman"/>
          <w:i/>
          <w:iCs/>
        </w:rPr>
        <w:t xml:space="preserve">Niniejsza klauzula wyczerpuje obowiązek informacyjny wynikający z art. 13 ust. </w:t>
      </w:r>
      <w:r w:rsidRPr="00D34D1D">
        <w:rPr>
          <w:rFonts w:ascii="Arial" w:eastAsia="Aptos" w:hAnsi="Arial" w:cs="Arial"/>
          <w:i/>
          <w:iCs/>
        </w:rPr>
        <w:t> </w:t>
      </w:r>
      <w:r w:rsidRPr="00D34D1D">
        <w:rPr>
          <w:rFonts w:ascii="Aptos" w:eastAsia="Aptos" w:hAnsi="Aptos" w:cs="Times New Roman"/>
          <w:i/>
          <w:iCs/>
        </w:rPr>
        <w:t>1 i ust. 2 Rozporz</w:t>
      </w:r>
      <w:r w:rsidRPr="00D34D1D">
        <w:rPr>
          <w:rFonts w:ascii="Aptos" w:eastAsia="Aptos" w:hAnsi="Aptos" w:cs="Aptos"/>
          <w:i/>
          <w:iCs/>
        </w:rPr>
        <w:t>ą</w:t>
      </w:r>
      <w:r w:rsidRPr="00D34D1D">
        <w:rPr>
          <w:rFonts w:ascii="Aptos" w:eastAsia="Aptos" w:hAnsi="Aptos" w:cs="Times New Roman"/>
          <w:i/>
          <w:iCs/>
        </w:rPr>
        <w:t>dzenia Parlamentu Europejskiego i Rady (UE) 2016/679 z</w:t>
      </w:r>
      <w:r w:rsidRPr="00D34D1D">
        <w:rPr>
          <w:rFonts w:ascii="Arial" w:eastAsia="Aptos" w:hAnsi="Arial" w:cs="Arial"/>
          <w:i/>
          <w:iCs/>
        </w:rPr>
        <w:t> </w:t>
      </w:r>
      <w:r w:rsidRPr="00D34D1D">
        <w:rPr>
          <w:rFonts w:ascii="Aptos" w:eastAsia="Aptos" w:hAnsi="Aptos" w:cs="Times New Roman"/>
          <w:i/>
          <w:iCs/>
        </w:rPr>
        <w:t>dnia 27 kwietnia 2016 r. w sprawie ochrony os</w:t>
      </w:r>
      <w:r w:rsidRPr="00D34D1D">
        <w:rPr>
          <w:rFonts w:ascii="Aptos" w:eastAsia="Aptos" w:hAnsi="Aptos" w:cs="Aptos"/>
          <w:i/>
          <w:iCs/>
        </w:rPr>
        <w:t>ó</w:t>
      </w:r>
      <w:r w:rsidRPr="00D34D1D">
        <w:rPr>
          <w:rFonts w:ascii="Aptos" w:eastAsia="Aptos" w:hAnsi="Aptos" w:cs="Times New Roman"/>
          <w:i/>
          <w:iCs/>
        </w:rPr>
        <w:t>b fizycznych w</w:t>
      </w:r>
      <w:r w:rsidRPr="00D34D1D">
        <w:rPr>
          <w:rFonts w:ascii="Aptos" w:eastAsia="Aptos" w:hAnsi="Aptos" w:cs="Aptos"/>
          <w:i/>
          <w:iCs/>
        </w:rPr>
        <w:t> </w:t>
      </w:r>
      <w:r w:rsidRPr="00D34D1D">
        <w:rPr>
          <w:rFonts w:ascii="Aptos" w:eastAsia="Aptos" w:hAnsi="Aptos" w:cs="Times New Roman"/>
          <w:i/>
          <w:iCs/>
        </w:rPr>
        <w:t>zwi</w:t>
      </w:r>
      <w:r w:rsidRPr="00D34D1D">
        <w:rPr>
          <w:rFonts w:ascii="Aptos" w:eastAsia="Aptos" w:hAnsi="Aptos" w:cs="Aptos"/>
          <w:i/>
          <w:iCs/>
        </w:rPr>
        <w:t>ą</w:t>
      </w:r>
      <w:r w:rsidRPr="00D34D1D">
        <w:rPr>
          <w:rFonts w:ascii="Aptos" w:eastAsia="Aptos" w:hAnsi="Aptos" w:cs="Times New Roman"/>
          <w:i/>
          <w:iCs/>
        </w:rPr>
        <w:t>zku z przetwarzaniem danych osobowych i w sprawie swobodnego przep</w:t>
      </w:r>
      <w:r w:rsidRPr="00D34D1D">
        <w:rPr>
          <w:rFonts w:ascii="Aptos" w:eastAsia="Aptos" w:hAnsi="Aptos" w:cs="Aptos"/>
          <w:i/>
          <w:iCs/>
        </w:rPr>
        <w:t>ł</w:t>
      </w:r>
      <w:r w:rsidRPr="00D34D1D">
        <w:rPr>
          <w:rFonts w:ascii="Aptos" w:eastAsia="Aptos" w:hAnsi="Aptos" w:cs="Times New Roman"/>
          <w:i/>
          <w:iCs/>
        </w:rPr>
        <w:t xml:space="preserve">ywu takich danych oraz uchylenia dyrektywy 95/46/WE (Dz. U. UE. L. 2016. 119. 1) zwanego dalej </w:t>
      </w:r>
      <w:r w:rsidRPr="00D34D1D">
        <w:rPr>
          <w:rFonts w:ascii="Aptos" w:eastAsia="Aptos" w:hAnsi="Aptos" w:cs="Aptos"/>
          <w:i/>
          <w:iCs/>
        </w:rPr>
        <w:t>„</w:t>
      </w:r>
      <w:r w:rsidRPr="00D34D1D">
        <w:rPr>
          <w:rFonts w:ascii="Aptos" w:eastAsia="Aptos" w:hAnsi="Aptos" w:cs="Times New Roman"/>
          <w:i/>
          <w:iCs/>
        </w:rPr>
        <w:t>RODO</w:t>
      </w:r>
      <w:r w:rsidRPr="00D34D1D">
        <w:rPr>
          <w:rFonts w:ascii="Aptos" w:eastAsia="Aptos" w:hAnsi="Aptos" w:cs="Aptos"/>
          <w:i/>
          <w:iCs/>
        </w:rPr>
        <w:t>”</w:t>
      </w:r>
      <w:r w:rsidRPr="00D34D1D">
        <w:rPr>
          <w:rFonts w:ascii="Aptos" w:eastAsia="Aptos" w:hAnsi="Aptos" w:cs="Times New Roman"/>
          <w:i/>
          <w:iCs/>
        </w:rPr>
        <w:t>.</w:t>
      </w:r>
      <w:r w:rsidRPr="00D34D1D">
        <w:rPr>
          <w:rFonts w:ascii="Aptos" w:eastAsia="Aptos" w:hAnsi="Aptos" w:cs="Times New Roman"/>
        </w:rPr>
        <w:t> </w:t>
      </w:r>
    </w:p>
    <w:p w14:paraId="497B50BC" w14:textId="77777777" w:rsidR="00D34D1D" w:rsidRPr="00D34D1D" w:rsidRDefault="00D34D1D" w:rsidP="00D34D1D">
      <w:pPr>
        <w:spacing w:line="276" w:lineRule="auto"/>
        <w:jc w:val="both"/>
        <w:rPr>
          <w:rFonts w:ascii="Aptos" w:eastAsia="Aptos" w:hAnsi="Aptos" w:cs="Times New Roman"/>
        </w:rPr>
      </w:pPr>
      <w:r w:rsidRPr="00D34D1D">
        <w:rPr>
          <w:rFonts w:ascii="Aptos" w:eastAsia="Aptos" w:hAnsi="Aptos" w:cs="Times New Roman"/>
          <w:i/>
          <w:iCs/>
        </w:rPr>
        <w:t>Pragniemy zapewnić, że przykładamy dużą wagę do przetwarzania pozyskanych przez nas danych osobowych zgodnie z obowiązującymi przepisami prawa oraz do zapewnienia im bezpieczeństwa przez cały okres ich przetwarzania. W celu skutecznej realizacji zasad ochrony danych, wdrażamy odpowiednie środki techniczne i organizacyjne, uwzględniające stan wiedzy technicznej, charakter, zakres, kontekst, cele przetwarzania oraz ryzyko naruszenia praw lub wolności osób fizycznych, a także  nadajemy przetwarzaniu niezbędnych zabezpieczeń.</w:t>
      </w:r>
    </w:p>
    <w:p w14:paraId="1AD51A1C" w14:textId="77777777" w:rsidR="00D34D1D" w:rsidRPr="00D34D1D" w:rsidRDefault="00D34D1D" w:rsidP="00D34D1D">
      <w:pPr>
        <w:spacing w:line="276" w:lineRule="auto"/>
        <w:jc w:val="both"/>
        <w:rPr>
          <w:rFonts w:ascii="Aptos" w:eastAsia="Aptos" w:hAnsi="Aptos" w:cs="Times New Roman"/>
        </w:rPr>
      </w:pPr>
      <w:r w:rsidRPr="00D34D1D">
        <w:rPr>
          <w:rFonts w:ascii="Aptos" w:eastAsia="Aptos" w:hAnsi="Aptos" w:cs="Times New Roman"/>
          <w:b/>
          <w:bCs/>
          <w:i/>
          <w:iCs/>
        </w:rPr>
        <w:t>Kto jest administratorem Pani/ Pana danych?</w:t>
      </w:r>
    </w:p>
    <w:p w14:paraId="7C576787" w14:textId="77777777" w:rsidR="00D34D1D" w:rsidRPr="00D34D1D" w:rsidRDefault="00D34D1D" w:rsidP="00D34D1D">
      <w:pPr>
        <w:spacing w:line="276" w:lineRule="auto"/>
        <w:jc w:val="both"/>
        <w:rPr>
          <w:rFonts w:ascii="Aptos" w:eastAsia="Aptos" w:hAnsi="Aptos" w:cs="Times New Roman"/>
        </w:rPr>
      </w:pPr>
      <w:r w:rsidRPr="00D34D1D">
        <w:rPr>
          <w:rFonts w:ascii="Aptos" w:eastAsia="Aptos" w:hAnsi="Aptos" w:cs="Times New Roman"/>
        </w:rPr>
        <w:t>Administratorem Pani/ Pana danych osobowych (zwanym dalej „ADO”) jest DOZ Spółka Akcyjna Direct spółka komandytowa z siedzibą w Łodzi, ul. Kinga C. Gillette 11, 94-406 Łódź, wpisana do Rejestru Przedsiębiorców Krajowego Rejestru Sądowego prowadzonego przez Sąd Rejonowy dla Łodzi Śródmieścia w Łodzi, XX Wydział Gospodarczy Krajowego Rejestru Sądowego pod numerem KRS 0000529517, NIP: 8271807718. </w:t>
      </w:r>
    </w:p>
    <w:p w14:paraId="402BB18F" w14:textId="77777777" w:rsidR="00D34D1D" w:rsidRPr="00D34D1D" w:rsidRDefault="00D34D1D" w:rsidP="00D34D1D">
      <w:pPr>
        <w:spacing w:line="276" w:lineRule="auto"/>
        <w:jc w:val="both"/>
        <w:rPr>
          <w:rFonts w:ascii="Aptos" w:eastAsia="Aptos" w:hAnsi="Aptos" w:cs="Times New Roman"/>
        </w:rPr>
      </w:pPr>
      <w:r w:rsidRPr="00D34D1D">
        <w:rPr>
          <w:rFonts w:ascii="Aptos" w:eastAsia="Aptos" w:hAnsi="Aptos" w:cs="Times New Roman"/>
        </w:rPr>
        <w:t>Z ADO można kontaktować się poprzez adres mailowy: sekretariat@doz.pl lub pisemnie na adres siedziby ADO z dopiskiem „Ochrona danych”.</w:t>
      </w:r>
    </w:p>
    <w:p w14:paraId="67479D2E" w14:textId="77777777" w:rsidR="00D34D1D" w:rsidRPr="00D34D1D" w:rsidRDefault="00D34D1D" w:rsidP="00D34D1D">
      <w:pPr>
        <w:spacing w:line="276" w:lineRule="auto"/>
        <w:jc w:val="both"/>
        <w:rPr>
          <w:rFonts w:ascii="Aptos" w:eastAsia="Aptos" w:hAnsi="Aptos" w:cs="Times New Roman"/>
        </w:rPr>
      </w:pPr>
      <w:r w:rsidRPr="00D34D1D">
        <w:rPr>
          <w:rFonts w:ascii="Aptos" w:eastAsia="Aptos" w:hAnsi="Aptos" w:cs="Times New Roman"/>
          <w:b/>
          <w:bCs/>
          <w:i/>
          <w:iCs/>
        </w:rPr>
        <w:t>Z kim może Pani/ Pan skontaktować się w sprawach dotyczących Pani/ Pana danych osobowych?</w:t>
      </w:r>
    </w:p>
    <w:p w14:paraId="4165CC92" w14:textId="77777777" w:rsidR="00D34D1D" w:rsidRPr="00D34D1D" w:rsidRDefault="00D34D1D" w:rsidP="00D34D1D">
      <w:pPr>
        <w:spacing w:line="276" w:lineRule="auto"/>
        <w:jc w:val="both"/>
        <w:rPr>
          <w:rFonts w:ascii="Aptos" w:eastAsia="Aptos" w:hAnsi="Aptos" w:cs="Times New Roman"/>
        </w:rPr>
      </w:pPr>
      <w:r w:rsidRPr="00D34D1D">
        <w:rPr>
          <w:rFonts w:ascii="Aptos" w:eastAsia="Aptos" w:hAnsi="Aptos" w:cs="Times New Roman"/>
        </w:rPr>
        <w:t xml:space="preserve">W celu należytej ochrony danych osobowych ADO powołał Inspektora Ochrony Danych - Pana Piotra Kawczyńskiego. We wszystkich sprawach dotyczących przetwarzania danych osobowych </w:t>
      </w:r>
      <w:r w:rsidRPr="00D34D1D">
        <w:rPr>
          <w:rFonts w:ascii="Aptos" w:eastAsia="Aptos" w:hAnsi="Aptos" w:cs="Times New Roman"/>
        </w:rPr>
        <w:lastRenderedPageBreak/>
        <w:t>oraz realizacji przysługujących Pani/Panu praw związanych z przetwarzaniem danych osobowych, może Pani/Pan skontaktować się z Inspektorem Ochrony Danych pod adresem e- mail: </w:t>
      </w:r>
      <w:hyperlink r:id="rId11" w:tooltip="mailto:iod@doz.pl" w:history="1">
        <w:r w:rsidRPr="00D34D1D">
          <w:rPr>
            <w:rFonts w:ascii="Aptos" w:eastAsia="Aptos" w:hAnsi="Aptos" w:cs="Times New Roman"/>
            <w:color w:val="467886"/>
            <w:u w:val="single"/>
          </w:rPr>
          <w:t>iod@doz.pl</w:t>
        </w:r>
      </w:hyperlink>
      <w:r w:rsidRPr="00D34D1D">
        <w:rPr>
          <w:rFonts w:ascii="Aptos" w:eastAsia="Aptos" w:hAnsi="Aptos" w:cs="Times New Roman"/>
        </w:rPr>
        <w:t>. </w:t>
      </w:r>
    </w:p>
    <w:p w14:paraId="7965D53A" w14:textId="77777777" w:rsidR="00D34D1D" w:rsidRPr="00D34D1D" w:rsidRDefault="00D34D1D" w:rsidP="00D34D1D">
      <w:pPr>
        <w:spacing w:line="276" w:lineRule="auto"/>
        <w:jc w:val="both"/>
        <w:rPr>
          <w:rFonts w:ascii="Aptos" w:eastAsia="Aptos" w:hAnsi="Aptos" w:cs="Times New Roman"/>
        </w:rPr>
      </w:pPr>
      <w:r w:rsidRPr="00D34D1D">
        <w:rPr>
          <w:rFonts w:ascii="Aptos" w:eastAsia="Aptos" w:hAnsi="Aptos" w:cs="Times New Roman"/>
          <w:b/>
          <w:bCs/>
          <w:i/>
          <w:iCs/>
        </w:rPr>
        <w:t>Czy podawanie danych jest obowiązkowe i skąd ADO posiada Pani/ Pana dane osobowe? </w:t>
      </w:r>
    </w:p>
    <w:p w14:paraId="52B20A41" w14:textId="77777777" w:rsidR="00D34D1D" w:rsidRPr="00D34D1D" w:rsidRDefault="00D34D1D" w:rsidP="00D34D1D">
      <w:pPr>
        <w:spacing w:line="276" w:lineRule="auto"/>
        <w:jc w:val="both"/>
        <w:rPr>
          <w:rFonts w:ascii="Aptos" w:eastAsia="Aptos" w:hAnsi="Aptos" w:cs="Times New Roman"/>
        </w:rPr>
      </w:pPr>
      <w:r w:rsidRPr="00D34D1D">
        <w:rPr>
          <w:rFonts w:ascii="Aptos" w:eastAsia="Aptos" w:hAnsi="Aptos" w:cs="Times New Roman"/>
          <w:b/>
          <w:bCs/>
          <w:i/>
          <w:iCs/>
        </w:rPr>
        <w:t> </w:t>
      </w:r>
      <w:r w:rsidRPr="00D34D1D">
        <w:rPr>
          <w:rFonts w:ascii="Aptos" w:eastAsia="Aptos" w:hAnsi="Aptos" w:cs="Times New Roman"/>
        </w:rPr>
        <w:t>Administrator pozyskał Pani/ Pana dane bezpośrednio od Pani/ Pana tj. podmiotu, którego dane dotyczą. W przypadku przetwarzania Pani/ Pana danych na podstawie:</w:t>
      </w:r>
    </w:p>
    <w:p w14:paraId="134046F1" w14:textId="77777777" w:rsidR="00D34D1D" w:rsidRPr="00D34D1D" w:rsidRDefault="00D34D1D" w:rsidP="00D34D1D">
      <w:pPr>
        <w:spacing w:line="276" w:lineRule="auto"/>
        <w:jc w:val="both"/>
        <w:rPr>
          <w:rFonts w:ascii="Aptos" w:eastAsia="Aptos" w:hAnsi="Aptos" w:cs="Times New Roman"/>
        </w:rPr>
      </w:pPr>
      <w:r w:rsidRPr="00D34D1D">
        <w:rPr>
          <w:rFonts w:ascii="Aptos" w:eastAsia="Aptos" w:hAnsi="Aptos" w:cs="Times New Roman"/>
        </w:rPr>
        <w:t xml:space="preserve">- art. 6 ust. 1 lit. b RODO, podanie danych jest dobrowolne, ale ich niepodanie uniemożliwi ADO podjęcie działań i realizację celów, dla których dane są pozyskiwane </w:t>
      </w:r>
    </w:p>
    <w:p w14:paraId="23EE5189" w14:textId="77777777" w:rsidR="00D34D1D" w:rsidRPr="00D34D1D" w:rsidRDefault="00D34D1D" w:rsidP="00D34D1D">
      <w:pPr>
        <w:spacing w:line="276" w:lineRule="auto"/>
        <w:jc w:val="both"/>
        <w:rPr>
          <w:rFonts w:ascii="Aptos" w:eastAsia="Aptos" w:hAnsi="Aptos" w:cs="Times New Roman"/>
        </w:rPr>
      </w:pPr>
      <w:r w:rsidRPr="00D34D1D">
        <w:rPr>
          <w:rFonts w:ascii="Aptos" w:eastAsia="Aptos" w:hAnsi="Aptos" w:cs="Times New Roman"/>
        </w:rPr>
        <w:t>- art. 6 ust. 1 lit. c RODO, obowiązek przetwarzania pozyskanych danych wynika z przepisów prawa. Niepodanie ich uniemożliwi wykonanie przez ADO czynności, jakie zostały na niego nałożone na mocy przepisów prawa</w:t>
      </w:r>
    </w:p>
    <w:p w14:paraId="08BAC146" w14:textId="77777777" w:rsidR="00D34D1D" w:rsidRPr="00D34D1D" w:rsidRDefault="00D34D1D" w:rsidP="00D34D1D">
      <w:pPr>
        <w:spacing w:line="276" w:lineRule="auto"/>
        <w:jc w:val="both"/>
        <w:rPr>
          <w:rFonts w:ascii="Aptos" w:eastAsia="Aptos" w:hAnsi="Aptos" w:cs="Times New Roman"/>
        </w:rPr>
      </w:pPr>
      <w:r w:rsidRPr="00D34D1D">
        <w:rPr>
          <w:rFonts w:ascii="Aptos" w:eastAsia="Aptos" w:hAnsi="Aptos" w:cs="Times New Roman"/>
        </w:rPr>
        <w:t>- art. 6 ust. 1 lit. f RODO, ADO przetwarza pozyskane wcześniej dane w swoim prawnie uzasadnionym interesie.  </w:t>
      </w:r>
    </w:p>
    <w:p w14:paraId="7F955F5C" w14:textId="77777777" w:rsidR="00D34D1D" w:rsidRPr="00D34D1D" w:rsidRDefault="00D34D1D" w:rsidP="00D34D1D">
      <w:pPr>
        <w:spacing w:line="276" w:lineRule="auto"/>
        <w:jc w:val="both"/>
        <w:rPr>
          <w:rFonts w:ascii="Aptos" w:eastAsia="Aptos" w:hAnsi="Aptos" w:cs="Times New Roman"/>
        </w:rPr>
      </w:pPr>
      <w:r w:rsidRPr="00D34D1D">
        <w:rPr>
          <w:rFonts w:ascii="Aptos" w:eastAsia="Aptos" w:hAnsi="Aptos" w:cs="Times New Roman"/>
        </w:rPr>
        <w:t> </w:t>
      </w:r>
    </w:p>
    <w:p w14:paraId="207850D3" w14:textId="77777777" w:rsidR="00D34D1D" w:rsidRPr="00D34D1D" w:rsidRDefault="00D34D1D" w:rsidP="00D34D1D">
      <w:pPr>
        <w:spacing w:line="276" w:lineRule="auto"/>
        <w:jc w:val="both"/>
        <w:rPr>
          <w:rFonts w:ascii="Aptos" w:eastAsia="Aptos" w:hAnsi="Aptos" w:cs="Times New Roman"/>
        </w:rPr>
      </w:pPr>
      <w:r w:rsidRPr="00D34D1D">
        <w:rPr>
          <w:rFonts w:ascii="Aptos" w:eastAsia="Aptos" w:hAnsi="Aptos" w:cs="Times New Roman"/>
          <w:b/>
          <w:bCs/>
          <w:i/>
          <w:iCs/>
        </w:rPr>
        <w:t>Jakie są cele i podstawy prawne przetwarzania Pani/ Pana danych osobowych ?</w:t>
      </w:r>
    </w:p>
    <w:p w14:paraId="42C160A1" w14:textId="77777777" w:rsidR="00D34D1D" w:rsidRPr="00D34D1D" w:rsidRDefault="00D34D1D" w:rsidP="00D34D1D">
      <w:pPr>
        <w:spacing w:line="276" w:lineRule="auto"/>
        <w:jc w:val="both"/>
        <w:rPr>
          <w:rFonts w:ascii="Aptos" w:eastAsia="Aptos" w:hAnsi="Aptos" w:cs="Times New Roman"/>
        </w:rPr>
      </w:pPr>
      <w:r w:rsidRPr="00D34D1D">
        <w:rPr>
          <w:rFonts w:ascii="Aptos" w:eastAsia="Aptos" w:hAnsi="Aptos" w:cs="Times New Roman"/>
          <w:b/>
          <w:bCs/>
          <w:i/>
          <w:iCs/>
        </w:rPr>
        <w:t> </w:t>
      </w:r>
      <w:r w:rsidRPr="00D34D1D">
        <w:rPr>
          <w:rFonts w:ascii="Aptos" w:eastAsia="Aptos" w:hAnsi="Aptos" w:cs="Times New Roman"/>
        </w:rPr>
        <w:t>Podane przez Panią/ Pana dane osobowe mogą być przetwarzane w różnych celach realizowanych przez ADO,  w oparciu o rożne podstawy prawne opisane poniżej:</w:t>
      </w:r>
    </w:p>
    <w:p w14:paraId="0FA4E040" w14:textId="77777777" w:rsidR="00D34D1D" w:rsidRPr="00D34D1D" w:rsidRDefault="00D34D1D" w:rsidP="00D34D1D">
      <w:pPr>
        <w:spacing w:line="276" w:lineRule="auto"/>
        <w:jc w:val="both"/>
        <w:rPr>
          <w:rFonts w:ascii="Aptos" w:eastAsia="Aptos" w:hAnsi="Aptos" w:cs="Times New Roman"/>
        </w:rPr>
      </w:pPr>
      <w:r w:rsidRPr="00D34D1D">
        <w:rPr>
          <w:rFonts w:ascii="Aptos" w:eastAsia="Aptos" w:hAnsi="Aptos" w:cs="Times New Roman"/>
          <w:b/>
          <w:bCs/>
        </w:rPr>
        <w:t> </w:t>
      </w:r>
      <w:r w:rsidRPr="00D34D1D">
        <w:rPr>
          <w:rFonts w:ascii="Aptos" w:eastAsia="Aptos" w:hAnsi="Aptos" w:cs="Times New Roman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16"/>
        <w:gridCol w:w="3017"/>
        <w:gridCol w:w="3019"/>
      </w:tblGrid>
      <w:tr w:rsidR="00D34D1D" w:rsidRPr="00D34D1D" w14:paraId="19E4CF6E" w14:textId="77777777">
        <w:tc>
          <w:tcPr>
            <w:tcW w:w="3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3BAFF9" w14:textId="77777777" w:rsidR="00D34D1D" w:rsidRPr="00D34D1D" w:rsidRDefault="00D34D1D" w:rsidP="00D34D1D">
            <w:pPr>
              <w:spacing w:line="276" w:lineRule="auto"/>
              <w:jc w:val="both"/>
              <w:rPr>
                <w:rFonts w:ascii="Aptos" w:eastAsia="Aptos" w:hAnsi="Aptos" w:cs="Times New Roman"/>
              </w:rPr>
            </w:pPr>
            <w:r w:rsidRPr="00D34D1D">
              <w:rPr>
                <w:rFonts w:ascii="Aptos" w:eastAsia="Aptos" w:hAnsi="Aptos" w:cs="Times New Roman"/>
                <w:b/>
                <w:bCs/>
              </w:rPr>
              <w:t>Cel przetwarzania:</w:t>
            </w:r>
          </w:p>
        </w:tc>
        <w:tc>
          <w:tcPr>
            <w:tcW w:w="30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DAAA30" w14:textId="77777777" w:rsidR="00D34D1D" w:rsidRPr="00D34D1D" w:rsidRDefault="00D34D1D" w:rsidP="00D34D1D">
            <w:pPr>
              <w:spacing w:line="276" w:lineRule="auto"/>
              <w:jc w:val="both"/>
              <w:rPr>
                <w:rFonts w:ascii="Aptos" w:eastAsia="Aptos" w:hAnsi="Aptos" w:cs="Times New Roman"/>
              </w:rPr>
            </w:pPr>
            <w:r w:rsidRPr="00D34D1D">
              <w:rPr>
                <w:rFonts w:ascii="Aptos" w:eastAsia="Aptos" w:hAnsi="Aptos" w:cs="Times New Roman"/>
                <w:b/>
                <w:bCs/>
              </w:rPr>
              <w:t>Podstawa prawna przetwarzania</w:t>
            </w:r>
          </w:p>
        </w:tc>
        <w:tc>
          <w:tcPr>
            <w:tcW w:w="30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BFDF42" w14:textId="77777777" w:rsidR="00D34D1D" w:rsidRPr="00D34D1D" w:rsidRDefault="00D34D1D" w:rsidP="00D34D1D">
            <w:pPr>
              <w:spacing w:line="276" w:lineRule="auto"/>
              <w:jc w:val="both"/>
              <w:rPr>
                <w:rFonts w:ascii="Aptos" w:eastAsia="Aptos" w:hAnsi="Aptos" w:cs="Times New Roman"/>
              </w:rPr>
            </w:pPr>
            <w:r w:rsidRPr="00D34D1D">
              <w:rPr>
                <w:rFonts w:ascii="Aptos" w:eastAsia="Aptos" w:hAnsi="Aptos" w:cs="Times New Roman"/>
                <w:b/>
                <w:bCs/>
              </w:rPr>
              <w:t>Okres przetwarzania danych</w:t>
            </w:r>
          </w:p>
        </w:tc>
      </w:tr>
      <w:tr w:rsidR="00D34D1D" w:rsidRPr="00D34D1D" w14:paraId="74CDDD5A" w14:textId="77777777">
        <w:tc>
          <w:tcPr>
            <w:tcW w:w="30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F66A60" w14:textId="77777777" w:rsidR="00D34D1D" w:rsidRPr="00D34D1D" w:rsidRDefault="00D34D1D" w:rsidP="00D34D1D">
            <w:pPr>
              <w:spacing w:line="300" w:lineRule="atLeast"/>
              <w:rPr>
                <w:rFonts w:ascii="Segoe UI" w:eastAsia="Aptos" w:hAnsi="Segoe UI" w:cs="Segoe UI"/>
                <w:sz w:val="21"/>
                <w:szCs w:val="21"/>
              </w:rPr>
            </w:pPr>
            <w:r w:rsidRPr="00D34D1D">
              <w:rPr>
                <w:rFonts w:ascii="Aptos" w:eastAsia="Aptos" w:hAnsi="Aptos" w:cs="Times New Roman"/>
              </w:rPr>
              <w:t>Podjęcie działań w celu udziału w Akcji (dalej jako Umowa) oraz nawiązanie kontaktu z Panią/ Panem w sprawach związanych z realizacją Umowy.   </w:t>
            </w:r>
            <w:r w:rsidRPr="00D34D1D">
              <w:rPr>
                <w:rFonts w:ascii="Segoe UI" w:eastAsia="Aptos" w:hAnsi="Segoe UI" w:cs="Segoe UI"/>
                <w:sz w:val="21"/>
                <w:szCs w:val="21"/>
              </w:rPr>
              <w:t>Sam udział w Akcji, polegający na zakupie Produktów Akcji w Placówce, co do zasady nie wymaga podawania danych osobowych. Dane osobowe są przetwarzane przez ADO w szczególności w przypadku złożenia reklamacji dotyczącej Akcji lub nawiązania kontaktu z ADO w związku z Akcją (np. poprzez wiadomość e</w:t>
            </w:r>
            <w:r w:rsidRPr="00D34D1D">
              <w:rPr>
                <w:rFonts w:ascii="Segoe UI" w:eastAsia="Aptos" w:hAnsi="Segoe UI" w:cs="Segoe UI"/>
                <w:sz w:val="21"/>
                <w:szCs w:val="21"/>
              </w:rPr>
              <w:noBreakHyphen/>
              <w:t>mail lub korespondencję pocztową).</w:t>
            </w:r>
          </w:p>
        </w:tc>
        <w:tc>
          <w:tcPr>
            <w:tcW w:w="3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5BE6A6" w14:textId="77777777" w:rsidR="00D34D1D" w:rsidRPr="00D34D1D" w:rsidRDefault="00D34D1D" w:rsidP="00D34D1D">
            <w:pPr>
              <w:spacing w:line="276" w:lineRule="auto"/>
              <w:jc w:val="both"/>
              <w:rPr>
                <w:rFonts w:ascii="Aptos" w:eastAsia="Aptos" w:hAnsi="Aptos" w:cs="Times New Roman"/>
              </w:rPr>
            </w:pPr>
            <w:r w:rsidRPr="00D34D1D">
              <w:rPr>
                <w:rFonts w:ascii="Aptos" w:eastAsia="Aptos" w:hAnsi="Aptos" w:cs="Times New Roman"/>
              </w:rPr>
              <w:t>Art. 6 ust. 1 lit. b RODO, czyli przetwarzanie jest niezbędne do wykonania Umowy, której stroną jest osoba, której dane dotyczą, lub do podjęcia działań na żądanie osoby, której dane dotyczą, przed zawarciem Umowy.</w:t>
            </w:r>
          </w:p>
        </w:tc>
        <w:tc>
          <w:tcPr>
            <w:tcW w:w="30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AC5F39" w14:textId="77777777" w:rsidR="00D34D1D" w:rsidRPr="00D34D1D" w:rsidRDefault="00D34D1D" w:rsidP="00D34D1D">
            <w:pPr>
              <w:spacing w:line="276" w:lineRule="auto"/>
              <w:jc w:val="both"/>
              <w:rPr>
                <w:rFonts w:ascii="Aptos" w:eastAsia="Aptos" w:hAnsi="Aptos" w:cs="Times New Roman"/>
              </w:rPr>
            </w:pPr>
            <w:r w:rsidRPr="00D34D1D">
              <w:rPr>
                <w:rFonts w:ascii="Aptos" w:eastAsia="Aptos" w:hAnsi="Aptos" w:cs="Times New Roman"/>
              </w:rPr>
              <w:t>Dane osobowe przetwarzane będą przez okres trwania Umowy, a po upływie tego okresu do czasu przedawnienia roszczeń wynikających z powszechnie obowiązujących przepisów prawa, w szczególności dla rozliczalności działań ADO, o której mowa w art. 5 ust. 2 RODO.</w:t>
            </w:r>
          </w:p>
        </w:tc>
      </w:tr>
      <w:tr w:rsidR="00D34D1D" w:rsidRPr="00D34D1D" w14:paraId="033215BF" w14:textId="77777777">
        <w:tc>
          <w:tcPr>
            <w:tcW w:w="30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B1C91F" w14:textId="77777777" w:rsidR="00D34D1D" w:rsidRPr="00D34D1D" w:rsidRDefault="00D34D1D" w:rsidP="00D34D1D">
            <w:pPr>
              <w:spacing w:line="276" w:lineRule="auto"/>
              <w:jc w:val="both"/>
              <w:rPr>
                <w:rFonts w:ascii="Aptos" w:eastAsia="Aptos" w:hAnsi="Aptos" w:cs="Times New Roman"/>
              </w:rPr>
            </w:pPr>
            <w:r w:rsidRPr="00D34D1D">
              <w:rPr>
                <w:rFonts w:ascii="Aptos" w:eastAsia="Aptos" w:hAnsi="Aptos" w:cs="Times New Roman"/>
              </w:rPr>
              <w:lastRenderedPageBreak/>
              <w:t>Ustalanie, dochodzenie lub obrona przed ewentualnymi roszczeniami wynikającymi z realizacji Umowy oraz dla rozliczalności działań ADO, o której mowa w art. 5 ust. 2 RODO.</w:t>
            </w:r>
          </w:p>
        </w:tc>
        <w:tc>
          <w:tcPr>
            <w:tcW w:w="3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7D74D0" w14:textId="77777777" w:rsidR="00D34D1D" w:rsidRPr="00D34D1D" w:rsidRDefault="00D34D1D" w:rsidP="00D34D1D">
            <w:pPr>
              <w:spacing w:line="276" w:lineRule="auto"/>
              <w:jc w:val="both"/>
              <w:rPr>
                <w:rFonts w:ascii="Aptos" w:eastAsia="Aptos" w:hAnsi="Aptos" w:cs="Times New Roman"/>
              </w:rPr>
            </w:pPr>
            <w:r w:rsidRPr="00D34D1D">
              <w:rPr>
                <w:rFonts w:ascii="Aptos" w:eastAsia="Aptos" w:hAnsi="Aptos" w:cs="Times New Roman"/>
              </w:rPr>
              <w:t>Art. 6 ust. 1 lit. f, oraz art. 5 ust. 2 RODO, czyli prawnie uzasadniony interes ADO, którym jest zabezpieczenie roszczeń i zapewnienie rozliczalności.</w:t>
            </w:r>
          </w:p>
        </w:tc>
        <w:tc>
          <w:tcPr>
            <w:tcW w:w="30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F74580" w14:textId="77777777" w:rsidR="00D34D1D" w:rsidRPr="00D34D1D" w:rsidRDefault="00D34D1D" w:rsidP="00D34D1D">
            <w:pPr>
              <w:spacing w:line="276" w:lineRule="auto"/>
              <w:jc w:val="both"/>
              <w:rPr>
                <w:rFonts w:ascii="Aptos" w:eastAsia="Aptos" w:hAnsi="Aptos" w:cs="Times New Roman"/>
              </w:rPr>
            </w:pPr>
            <w:r w:rsidRPr="00D34D1D">
              <w:rPr>
                <w:rFonts w:ascii="Aptos" w:eastAsia="Aptos" w:hAnsi="Aptos" w:cs="Times New Roman"/>
              </w:rPr>
              <w:t>Dane osobowe przetwarzane będą do czasu przedawnienia roszczeń wynikających z powszechnie obowiązujących przepisów prawa. W przypadku przetwarzania danych celem ustalenia, dochodzenia lub obrony roszczeń, prawo do sprzeciwu nie przysługuje (art. 21 ust. 1 zd. 2 RODO).</w:t>
            </w:r>
          </w:p>
        </w:tc>
      </w:tr>
      <w:tr w:rsidR="00D34D1D" w:rsidRPr="00D34D1D" w14:paraId="28171650" w14:textId="77777777">
        <w:tc>
          <w:tcPr>
            <w:tcW w:w="30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78F67C" w14:textId="77777777" w:rsidR="00D34D1D" w:rsidRPr="00D34D1D" w:rsidRDefault="00D34D1D" w:rsidP="00D34D1D">
            <w:pPr>
              <w:spacing w:line="276" w:lineRule="auto"/>
              <w:jc w:val="both"/>
              <w:rPr>
                <w:rFonts w:ascii="Aptos" w:eastAsia="Aptos" w:hAnsi="Aptos" w:cs="Times New Roman"/>
              </w:rPr>
            </w:pPr>
            <w:r w:rsidRPr="00D34D1D">
              <w:rPr>
                <w:rFonts w:ascii="Aptos" w:eastAsia="Aptos" w:hAnsi="Aptos" w:cs="Times New Roman"/>
              </w:rPr>
              <w:t>Prowadzenie przez ADO wewnętrznych audytów celem zapewnienia przestrzegania wewnętrznych standardów i procedur u ADO</w:t>
            </w:r>
          </w:p>
        </w:tc>
        <w:tc>
          <w:tcPr>
            <w:tcW w:w="3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94D26F" w14:textId="77777777" w:rsidR="00D34D1D" w:rsidRPr="00D34D1D" w:rsidRDefault="00D34D1D" w:rsidP="00D34D1D">
            <w:pPr>
              <w:spacing w:line="276" w:lineRule="auto"/>
              <w:jc w:val="both"/>
              <w:rPr>
                <w:rFonts w:ascii="Aptos" w:eastAsia="Aptos" w:hAnsi="Aptos" w:cs="Times New Roman"/>
              </w:rPr>
            </w:pPr>
            <w:r w:rsidRPr="00D34D1D">
              <w:rPr>
                <w:rFonts w:ascii="Aptos" w:eastAsia="Aptos" w:hAnsi="Aptos" w:cs="Times New Roman"/>
              </w:rPr>
              <w:t>Art. 6 ust. 1 lit. f RODO, czyli prawnie uzasadniony interes ADO jakim jest zapewnienie przestrzegania wewnętrznych standardów i procedur związanych z działalnością ADO</w:t>
            </w:r>
          </w:p>
        </w:tc>
        <w:tc>
          <w:tcPr>
            <w:tcW w:w="30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59BF91" w14:textId="77777777" w:rsidR="00D34D1D" w:rsidRPr="00D34D1D" w:rsidRDefault="00D34D1D" w:rsidP="00D34D1D">
            <w:pPr>
              <w:spacing w:line="276" w:lineRule="auto"/>
              <w:jc w:val="both"/>
              <w:rPr>
                <w:rFonts w:ascii="Aptos" w:eastAsia="Aptos" w:hAnsi="Aptos" w:cs="Times New Roman"/>
              </w:rPr>
            </w:pPr>
            <w:r w:rsidRPr="00D34D1D">
              <w:rPr>
                <w:rFonts w:ascii="Aptos" w:eastAsia="Aptos" w:hAnsi="Aptos" w:cs="Times New Roman"/>
              </w:rPr>
              <w:t>Dane osobowe będą przetwarzane przez okres niezbędny do realizacji prawnie uzasadnionego interesu ADO lub do momentu skutecznego wniesienia przez Panią/ Pana sprzeciwu wobec przetwarzania danych</w:t>
            </w:r>
          </w:p>
        </w:tc>
      </w:tr>
    </w:tbl>
    <w:p w14:paraId="18BFBF7A" w14:textId="77777777" w:rsidR="00D34D1D" w:rsidRPr="00D34D1D" w:rsidRDefault="00D34D1D" w:rsidP="00D34D1D">
      <w:pPr>
        <w:spacing w:line="276" w:lineRule="auto"/>
        <w:jc w:val="both"/>
        <w:rPr>
          <w:rFonts w:ascii="Aptos" w:eastAsia="Aptos" w:hAnsi="Aptos" w:cs="Times New Roman"/>
        </w:rPr>
      </w:pPr>
      <w:r w:rsidRPr="00D34D1D">
        <w:rPr>
          <w:rFonts w:ascii="Aptos" w:eastAsia="Aptos" w:hAnsi="Aptos" w:cs="Times New Roman"/>
          <w:b/>
          <w:bCs/>
        </w:rPr>
        <w:t> </w:t>
      </w:r>
    </w:p>
    <w:p w14:paraId="0F215895" w14:textId="77777777" w:rsidR="00D34D1D" w:rsidRPr="00D34D1D" w:rsidRDefault="00D34D1D" w:rsidP="00D34D1D">
      <w:pPr>
        <w:spacing w:line="276" w:lineRule="auto"/>
        <w:jc w:val="both"/>
        <w:rPr>
          <w:rFonts w:ascii="Aptos" w:eastAsia="Aptos" w:hAnsi="Aptos" w:cs="Times New Roman"/>
        </w:rPr>
      </w:pPr>
      <w:r w:rsidRPr="00D34D1D">
        <w:rPr>
          <w:rFonts w:ascii="Aptos" w:eastAsia="Aptos" w:hAnsi="Aptos" w:cs="Times New Roman"/>
          <w:b/>
          <w:bCs/>
          <w:i/>
          <w:iCs/>
        </w:rPr>
        <w:t>Kto może być odbiorcą Pani/ Pana danych osobowych, czyli komu ADO może przekazać pozyskane dane osobowe? </w:t>
      </w:r>
    </w:p>
    <w:p w14:paraId="0D4FF485" w14:textId="77777777" w:rsidR="00D34D1D" w:rsidRPr="00D34D1D" w:rsidRDefault="00D34D1D" w:rsidP="00D34D1D">
      <w:pPr>
        <w:spacing w:line="276" w:lineRule="auto"/>
        <w:jc w:val="both"/>
        <w:rPr>
          <w:rFonts w:ascii="Aptos" w:eastAsia="Aptos" w:hAnsi="Aptos" w:cs="Times New Roman"/>
        </w:rPr>
      </w:pPr>
      <w:r w:rsidRPr="00D34D1D">
        <w:rPr>
          <w:rFonts w:ascii="Aptos" w:eastAsia="Aptos" w:hAnsi="Aptos" w:cs="Times New Roman"/>
        </w:rPr>
        <w:t>Odbiorcami Pani/ Pana danych osobowych mogą być:</w:t>
      </w:r>
    </w:p>
    <w:p w14:paraId="4F64421F" w14:textId="77777777" w:rsidR="00D34D1D" w:rsidRPr="00D34D1D" w:rsidRDefault="00D34D1D" w:rsidP="00D34D1D">
      <w:pPr>
        <w:numPr>
          <w:ilvl w:val="0"/>
          <w:numId w:val="10"/>
        </w:numPr>
        <w:spacing w:line="276" w:lineRule="auto"/>
        <w:jc w:val="both"/>
        <w:rPr>
          <w:rFonts w:ascii="Aptos" w:eastAsia="Aptos" w:hAnsi="Aptos" w:cs="Times New Roman"/>
        </w:rPr>
      </w:pPr>
      <w:r w:rsidRPr="00D34D1D">
        <w:rPr>
          <w:rFonts w:ascii="Aptos" w:eastAsia="Aptos" w:hAnsi="Aptos" w:cs="Times New Roman"/>
        </w:rPr>
        <w:t>podmioty przetwarzające dane osobowe na zlecenie ADO, z którymi ADO zawarł wymagane prawem umowy powierzenia przetwarzania danych osobowych tj.:</w:t>
      </w:r>
    </w:p>
    <w:p w14:paraId="544974C1" w14:textId="77777777" w:rsidR="00D34D1D" w:rsidRPr="00D34D1D" w:rsidRDefault="00D34D1D" w:rsidP="00D34D1D">
      <w:pPr>
        <w:numPr>
          <w:ilvl w:val="1"/>
          <w:numId w:val="10"/>
        </w:numPr>
        <w:spacing w:line="276" w:lineRule="auto"/>
        <w:jc w:val="both"/>
        <w:rPr>
          <w:rFonts w:ascii="Aptos" w:eastAsia="Aptos" w:hAnsi="Aptos" w:cs="Times New Roman"/>
        </w:rPr>
      </w:pPr>
      <w:r w:rsidRPr="00D34D1D">
        <w:rPr>
          <w:rFonts w:ascii="Aptos" w:eastAsia="Aptos" w:hAnsi="Aptos" w:cs="Times New Roman"/>
        </w:rPr>
        <w:t>podmioty zewnętrzne dostarczające i wspierające systemy informatyczne ADO</w:t>
      </w:r>
    </w:p>
    <w:p w14:paraId="2110F39F" w14:textId="77777777" w:rsidR="00D34D1D" w:rsidRPr="00D34D1D" w:rsidRDefault="00D34D1D" w:rsidP="00D34D1D">
      <w:pPr>
        <w:numPr>
          <w:ilvl w:val="1"/>
          <w:numId w:val="10"/>
        </w:numPr>
        <w:spacing w:line="276" w:lineRule="auto"/>
        <w:jc w:val="both"/>
        <w:rPr>
          <w:rFonts w:ascii="Aptos" w:eastAsia="Aptos" w:hAnsi="Aptos" w:cs="Times New Roman"/>
        </w:rPr>
      </w:pPr>
      <w:r w:rsidRPr="00D34D1D">
        <w:rPr>
          <w:rFonts w:ascii="Aptos" w:eastAsia="Aptos" w:hAnsi="Aptos" w:cs="Times New Roman"/>
        </w:rPr>
        <w:t>podmioty świadczące usługi związane z bieżącą działalnością ADO.</w:t>
      </w:r>
    </w:p>
    <w:p w14:paraId="225ED6A2" w14:textId="77777777" w:rsidR="00D34D1D" w:rsidRPr="00D34D1D" w:rsidRDefault="00D34D1D" w:rsidP="00D34D1D">
      <w:pPr>
        <w:spacing w:line="276" w:lineRule="auto"/>
        <w:jc w:val="both"/>
        <w:rPr>
          <w:rFonts w:ascii="Aptos" w:eastAsia="Aptos" w:hAnsi="Aptos" w:cs="Times New Roman"/>
        </w:rPr>
      </w:pPr>
      <w:r w:rsidRPr="00D34D1D">
        <w:rPr>
          <w:rFonts w:ascii="Aptos" w:eastAsia="Aptos" w:hAnsi="Aptos" w:cs="Times New Roman"/>
        </w:rPr>
        <w:t>W/w podmioty zostały zobowiązane przez ADO do zapewnienia adekwatnych środków technicznych i organizacyjnych zapewniających bezpieczeństwo oraz ochronę przekazanych im danych osobowych.</w:t>
      </w:r>
    </w:p>
    <w:p w14:paraId="2B5CBD59" w14:textId="77777777" w:rsidR="00D34D1D" w:rsidRPr="00D34D1D" w:rsidRDefault="00D34D1D" w:rsidP="00D34D1D">
      <w:pPr>
        <w:numPr>
          <w:ilvl w:val="0"/>
          <w:numId w:val="10"/>
        </w:numPr>
        <w:spacing w:line="276" w:lineRule="auto"/>
        <w:jc w:val="both"/>
        <w:rPr>
          <w:rFonts w:ascii="Aptos" w:eastAsia="Aptos" w:hAnsi="Aptos" w:cs="Times New Roman"/>
        </w:rPr>
      </w:pPr>
      <w:r w:rsidRPr="00D34D1D">
        <w:rPr>
          <w:rFonts w:ascii="Aptos" w:eastAsia="Aptos" w:hAnsi="Aptos" w:cs="Times New Roman"/>
        </w:rPr>
        <w:t>podmioty uprawnione na podstawie obowiązujących przepisów prawa, w związku z tzw. udostępnianiem danych osobowych np.:</w:t>
      </w:r>
    </w:p>
    <w:p w14:paraId="1FD8D786" w14:textId="77777777" w:rsidR="00D34D1D" w:rsidRPr="00D34D1D" w:rsidRDefault="00D34D1D" w:rsidP="00D34D1D">
      <w:pPr>
        <w:numPr>
          <w:ilvl w:val="0"/>
          <w:numId w:val="11"/>
        </w:numPr>
        <w:spacing w:line="276" w:lineRule="auto"/>
        <w:jc w:val="both"/>
        <w:rPr>
          <w:rFonts w:ascii="Aptos" w:eastAsia="Aptos" w:hAnsi="Aptos" w:cs="Times New Roman"/>
        </w:rPr>
      </w:pPr>
      <w:r w:rsidRPr="00D34D1D">
        <w:rPr>
          <w:rFonts w:ascii="Aptos" w:eastAsia="Aptos" w:hAnsi="Aptos" w:cs="Times New Roman"/>
        </w:rPr>
        <w:t>organy Państwowej Inspekcji Farmaceutycznej.</w:t>
      </w:r>
    </w:p>
    <w:p w14:paraId="5CD10180" w14:textId="77777777" w:rsidR="00D34D1D" w:rsidRPr="00D34D1D" w:rsidRDefault="00D34D1D" w:rsidP="00D34D1D">
      <w:pPr>
        <w:spacing w:line="276" w:lineRule="auto"/>
        <w:jc w:val="both"/>
        <w:rPr>
          <w:rFonts w:ascii="Aptos" w:eastAsia="Aptos" w:hAnsi="Aptos" w:cs="Times New Roman"/>
        </w:rPr>
      </w:pPr>
      <w:r w:rsidRPr="00D34D1D">
        <w:rPr>
          <w:rFonts w:ascii="Aptos" w:eastAsia="Aptos" w:hAnsi="Aptos" w:cs="Times New Roman"/>
        </w:rPr>
        <w:t>Przed przekazaniem pozyskanych przez ADO danych osobowych, ADO każdorazowo dokonuje weryfikacji istnienia podstawy prawnej udostępnienia. </w:t>
      </w:r>
    </w:p>
    <w:p w14:paraId="593372D3" w14:textId="77777777" w:rsidR="00D34D1D" w:rsidRPr="00D34D1D" w:rsidRDefault="00D34D1D" w:rsidP="00D34D1D">
      <w:pPr>
        <w:spacing w:line="276" w:lineRule="auto"/>
        <w:jc w:val="both"/>
        <w:rPr>
          <w:rFonts w:ascii="Aptos" w:eastAsia="Aptos" w:hAnsi="Aptos" w:cs="Times New Roman"/>
          <w:b/>
          <w:bCs/>
          <w:i/>
          <w:iCs/>
        </w:rPr>
      </w:pPr>
      <w:r w:rsidRPr="00D34D1D">
        <w:rPr>
          <w:rFonts w:ascii="Aptos" w:eastAsia="Aptos" w:hAnsi="Aptos" w:cs="Times New Roman"/>
        </w:rPr>
        <w:t xml:space="preserve">Co do zasady, pozyskane przez ADO Pani/ Pana dane osobowe nie będą przekazywane do państwa trzeciego ani organizacji międzynarodowej poza Europejski Obszar Gospodarczy. Niemniej w niektórych sytuacjach, ze względu na współpracę ADO z dostawcami usług w ramach </w:t>
      </w:r>
      <w:r w:rsidRPr="00D34D1D">
        <w:rPr>
          <w:rFonts w:ascii="Aptos" w:eastAsia="Aptos" w:hAnsi="Aptos" w:cs="Times New Roman"/>
        </w:rPr>
        <w:lastRenderedPageBreak/>
        <w:t>realizacji celów przetwarzania danych osobowych, może jednakże dojść do przekazania danych osobowych do państw spoza Europejskiego Obszaru Gospodarczego. W takiej sytuacji, ADO zadba o wszelkie formalności związane z prawidłowym zabezpieczeniem danych osobowych, w tym m.in. stosowanie standardowych klauzul umownych przyjętych przez Komisję (UE) oraz przekaże podmiotom danych, których dane pozyskał stosowne informacje.</w:t>
      </w:r>
      <w:bookmarkStart w:id="0" w:name="x__Hlk161307005"/>
    </w:p>
    <w:p w14:paraId="25C8F500" w14:textId="77777777" w:rsidR="00D34D1D" w:rsidRPr="00D34D1D" w:rsidRDefault="00D34D1D" w:rsidP="00D34D1D">
      <w:pPr>
        <w:spacing w:line="276" w:lineRule="auto"/>
        <w:jc w:val="both"/>
        <w:rPr>
          <w:rFonts w:ascii="Aptos" w:eastAsia="Aptos" w:hAnsi="Aptos" w:cs="Times New Roman"/>
        </w:rPr>
      </w:pPr>
      <w:r w:rsidRPr="00D34D1D">
        <w:rPr>
          <w:rFonts w:ascii="Aptos" w:eastAsia="Aptos" w:hAnsi="Aptos" w:cs="Times New Roman"/>
          <w:b/>
          <w:bCs/>
          <w:i/>
          <w:iCs/>
        </w:rPr>
        <w:t>Jakie przysługują Pani/ Panu prawa w związku z przetwarzaniem Pani/ Pana danych przez ADO? </w:t>
      </w:r>
      <w:bookmarkEnd w:id="0"/>
    </w:p>
    <w:p w14:paraId="296BCD81" w14:textId="77777777" w:rsidR="00D34D1D" w:rsidRPr="00D34D1D" w:rsidRDefault="00D34D1D" w:rsidP="00D34D1D">
      <w:pPr>
        <w:spacing w:line="276" w:lineRule="auto"/>
        <w:jc w:val="both"/>
        <w:rPr>
          <w:rFonts w:ascii="Aptos" w:eastAsia="Aptos" w:hAnsi="Aptos" w:cs="Times New Roman"/>
        </w:rPr>
      </w:pPr>
      <w:r w:rsidRPr="00D34D1D">
        <w:rPr>
          <w:rFonts w:ascii="Aptos" w:eastAsia="Aptos" w:hAnsi="Aptos" w:cs="Times New Roman"/>
        </w:rPr>
        <w:t>W związku z przetwarzaniem przez ADO pozyskanych danych osobowych, przysługują Pani/ Panu następujące prawa: </w:t>
      </w:r>
    </w:p>
    <w:p w14:paraId="27B792CD" w14:textId="77777777" w:rsidR="00D34D1D" w:rsidRPr="00D34D1D" w:rsidRDefault="00D34D1D" w:rsidP="00D34D1D">
      <w:pPr>
        <w:numPr>
          <w:ilvl w:val="0"/>
          <w:numId w:val="12"/>
        </w:numPr>
        <w:spacing w:line="276" w:lineRule="auto"/>
        <w:jc w:val="both"/>
        <w:rPr>
          <w:rFonts w:ascii="Aptos" w:eastAsia="Aptos" w:hAnsi="Aptos" w:cs="Times New Roman"/>
        </w:rPr>
      </w:pPr>
      <w:bookmarkStart w:id="1" w:name="x__Hlk166743320"/>
      <w:r w:rsidRPr="00D34D1D">
        <w:rPr>
          <w:rFonts w:ascii="Aptos" w:eastAsia="Aptos" w:hAnsi="Aptos" w:cs="Times New Roman"/>
          <w:b/>
          <w:bCs/>
        </w:rPr>
        <w:t>dostępu</w:t>
      </w:r>
      <w:bookmarkEnd w:id="1"/>
      <w:r w:rsidRPr="00D34D1D">
        <w:rPr>
          <w:rFonts w:ascii="Aptos" w:eastAsia="Aptos" w:hAnsi="Aptos" w:cs="Times New Roman"/>
        </w:rPr>
        <w:t> do swoich danych osobowych oraz otrzymania ich kopii (art. 15 RODO)- jeżeli podstawą prawną przetwarzania Pani / Pana danych jest art. 6 ust. 1 lit. a lub b lub c lub d lub e lub f RODO</w:t>
      </w:r>
    </w:p>
    <w:p w14:paraId="48877A25" w14:textId="77777777" w:rsidR="00D34D1D" w:rsidRPr="00D34D1D" w:rsidRDefault="00D34D1D" w:rsidP="00D34D1D">
      <w:pPr>
        <w:numPr>
          <w:ilvl w:val="0"/>
          <w:numId w:val="13"/>
        </w:numPr>
        <w:spacing w:line="276" w:lineRule="auto"/>
        <w:jc w:val="both"/>
        <w:rPr>
          <w:rFonts w:ascii="Aptos" w:eastAsia="Aptos" w:hAnsi="Aptos" w:cs="Times New Roman"/>
        </w:rPr>
      </w:pPr>
      <w:r w:rsidRPr="00D34D1D">
        <w:rPr>
          <w:rFonts w:ascii="Aptos" w:eastAsia="Aptos" w:hAnsi="Aptos" w:cs="Times New Roman"/>
          <w:b/>
          <w:bCs/>
        </w:rPr>
        <w:t>sprostowania</w:t>
      </w:r>
      <w:r w:rsidRPr="00D34D1D">
        <w:rPr>
          <w:rFonts w:ascii="Aptos" w:eastAsia="Aptos" w:hAnsi="Aptos" w:cs="Times New Roman"/>
        </w:rPr>
        <w:t> nieprawidłowych danych osobowych oraz uzupełnienia danych niekompletnych (art. 16 RODO)- jeżeli podstawą prawną przetwarzania Pani / Pana danych jest art. 6 ust. 1 lit. a lub b lub c lub d lub e lub f RODO</w:t>
      </w:r>
    </w:p>
    <w:p w14:paraId="1065B5B6" w14:textId="77777777" w:rsidR="00D34D1D" w:rsidRPr="00D34D1D" w:rsidRDefault="00D34D1D" w:rsidP="00D34D1D">
      <w:pPr>
        <w:numPr>
          <w:ilvl w:val="0"/>
          <w:numId w:val="13"/>
        </w:numPr>
        <w:spacing w:line="276" w:lineRule="auto"/>
        <w:jc w:val="both"/>
        <w:rPr>
          <w:rFonts w:ascii="Aptos" w:eastAsia="Aptos" w:hAnsi="Aptos" w:cs="Times New Roman"/>
        </w:rPr>
      </w:pPr>
      <w:r w:rsidRPr="00D34D1D">
        <w:rPr>
          <w:rFonts w:ascii="Aptos" w:eastAsia="Aptos" w:hAnsi="Aptos" w:cs="Times New Roman"/>
        </w:rPr>
        <w:t>żądania </w:t>
      </w:r>
      <w:r w:rsidRPr="00D34D1D">
        <w:rPr>
          <w:rFonts w:ascii="Aptos" w:eastAsia="Aptos" w:hAnsi="Aptos" w:cs="Times New Roman"/>
          <w:b/>
          <w:bCs/>
        </w:rPr>
        <w:t>usunięcia</w:t>
      </w:r>
      <w:r w:rsidRPr="00D34D1D">
        <w:rPr>
          <w:rFonts w:ascii="Aptos" w:eastAsia="Aptos" w:hAnsi="Aptos" w:cs="Times New Roman"/>
        </w:rPr>
        <w:t> swoich danych osobowych tzw. prawo do bycia zapomnianym (art. 17 RODO) )- jeżeli podstawą prawną przetwarzania Pani / Pana danych jest art. 6 ust. 1 lit. a lub b lub d lub f RODO </w:t>
      </w:r>
    </w:p>
    <w:p w14:paraId="28F8B98C" w14:textId="77777777" w:rsidR="00D34D1D" w:rsidRPr="00D34D1D" w:rsidRDefault="00D34D1D" w:rsidP="00D34D1D">
      <w:pPr>
        <w:numPr>
          <w:ilvl w:val="0"/>
          <w:numId w:val="13"/>
        </w:numPr>
        <w:spacing w:line="276" w:lineRule="auto"/>
        <w:jc w:val="both"/>
        <w:rPr>
          <w:rFonts w:ascii="Aptos" w:eastAsia="Aptos" w:hAnsi="Aptos" w:cs="Times New Roman"/>
        </w:rPr>
      </w:pPr>
      <w:r w:rsidRPr="00D34D1D">
        <w:rPr>
          <w:rFonts w:ascii="Aptos" w:eastAsia="Aptos" w:hAnsi="Aptos" w:cs="Times New Roman"/>
        </w:rPr>
        <w:t>żądania </w:t>
      </w:r>
      <w:r w:rsidRPr="00D34D1D">
        <w:rPr>
          <w:rFonts w:ascii="Aptos" w:eastAsia="Aptos" w:hAnsi="Aptos" w:cs="Times New Roman"/>
          <w:b/>
          <w:bCs/>
        </w:rPr>
        <w:t>ograniczenia przetwarzania</w:t>
      </w:r>
      <w:r w:rsidRPr="00D34D1D">
        <w:rPr>
          <w:rFonts w:ascii="Aptos" w:eastAsia="Aptos" w:hAnsi="Aptos" w:cs="Times New Roman"/>
        </w:rPr>
        <w:t> (art. 18 RODO) )- jeżeli podstawą prawną przetwarzania Pani / Pana danych jest art. 6 ust. 1 lit. a lub b lub c lub d lub e lub f RODO</w:t>
      </w:r>
    </w:p>
    <w:p w14:paraId="68F2ECB3" w14:textId="77777777" w:rsidR="00D34D1D" w:rsidRPr="00D34D1D" w:rsidRDefault="00D34D1D" w:rsidP="00D34D1D">
      <w:pPr>
        <w:numPr>
          <w:ilvl w:val="0"/>
          <w:numId w:val="13"/>
        </w:numPr>
        <w:spacing w:line="276" w:lineRule="auto"/>
        <w:jc w:val="both"/>
        <w:rPr>
          <w:rFonts w:ascii="Aptos" w:eastAsia="Aptos" w:hAnsi="Aptos" w:cs="Times New Roman"/>
        </w:rPr>
      </w:pPr>
      <w:r w:rsidRPr="00D34D1D">
        <w:rPr>
          <w:rFonts w:ascii="Aptos" w:eastAsia="Aptos" w:hAnsi="Aptos" w:cs="Times New Roman"/>
        </w:rPr>
        <w:t>do </w:t>
      </w:r>
      <w:r w:rsidRPr="00D34D1D">
        <w:rPr>
          <w:rFonts w:ascii="Aptos" w:eastAsia="Aptos" w:hAnsi="Aptos" w:cs="Times New Roman"/>
          <w:b/>
          <w:bCs/>
        </w:rPr>
        <w:t>przenoszenia</w:t>
      </w:r>
      <w:r w:rsidRPr="00D34D1D">
        <w:rPr>
          <w:rFonts w:ascii="Aptos" w:eastAsia="Aptos" w:hAnsi="Aptos" w:cs="Times New Roman"/>
        </w:rPr>
        <w:t> danych osobowych (art. 20 RODO)- </w:t>
      </w:r>
      <w:bookmarkStart w:id="2" w:name="x__Hlk166745102"/>
      <w:r w:rsidRPr="00D34D1D">
        <w:rPr>
          <w:rFonts w:ascii="Aptos" w:eastAsia="Aptos" w:hAnsi="Aptos" w:cs="Times New Roman"/>
        </w:rPr>
        <w:t>jeżeli podstawą prawną przetwarzania Pani / Pana danych jest art. 6 ust. 1 lit. a lub b RODO </w:t>
      </w:r>
      <w:bookmarkEnd w:id="2"/>
    </w:p>
    <w:p w14:paraId="4A6F7BBF" w14:textId="77777777" w:rsidR="00D34D1D" w:rsidRPr="00D34D1D" w:rsidRDefault="00D34D1D" w:rsidP="00D34D1D">
      <w:pPr>
        <w:numPr>
          <w:ilvl w:val="0"/>
          <w:numId w:val="13"/>
        </w:numPr>
        <w:spacing w:line="276" w:lineRule="auto"/>
        <w:jc w:val="both"/>
        <w:rPr>
          <w:rFonts w:ascii="Aptos" w:eastAsia="Aptos" w:hAnsi="Aptos" w:cs="Times New Roman"/>
        </w:rPr>
      </w:pPr>
      <w:r w:rsidRPr="00D34D1D">
        <w:rPr>
          <w:rFonts w:ascii="Aptos" w:eastAsia="Aptos" w:hAnsi="Aptos" w:cs="Times New Roman"/>
        </w:rPr>
        <w:t>wniesienia </w:t>
      </w:r>
      <w:r w:rsidRPr="00D34D1D">
        <w:rPr>
          <w:rFonts w:ascii="Aptos" w:eastAsia="Aptos" w:hAnsi="Aptos" w:cs="Times New Roman"/>
          <w:b/>
          <w:bCs/>
        </w:rPr>
        <w:t>sprzeciwu</w:t>
      </w:r>
      <w:r w:rsidRPr="00D34D1D">
        <w:rPr>
          <w:rFonts w:ascii="Aptos" w:eastAsia="Aptos" w:hAnsi="Aptos" w:cs="Times New Roman"/>
        </w:rPr>
        <w:t> wobec przetwarzania danych osobowych (art. 21 RODO)- jeżeli podstawą prawną przetwarzania Pani / Pana danych jest art. 6 ust. 1 lit. e lub f RODO.</w:t>
      </w:r>
    </w:p>
    <w:p w14:paraId="31EB3DBB" w14:textId="77777777" w:rsidR="00D34D1D" w:rsidRPr="00D34D1D" w:rsidRDefault="00D34D1D" w:rsidP="00D34D1D">
      <w:pPr>
        <w:spacing w:line="276" w:lineRule="auto"/>
        <w:jc w:val="both"/>
        <w:rPr>
          <w:rFonts w:ascii="Aptos" w:eastAsia="Aptos" w:hAnsi="Aptos" w:cs="Times New Roman"/>
        </w:rPr>
      </w:pPr>
      <w:r w:rsidRPr="00D34D1D">
        <w:rPr>
          <w:rFonts w:ascii="Aptos" w:eastAsia="Aptos" w:hAnsi="Aptos" w:cs="Times New Roman"/>
        </w:rPr>
        <w:t>Dodatkowo, przysługuje Pani/ Panu prawo do:</w:t>
      </w:r>
    </w:p>
    <w:p w14:paraId="28AC05A1" w14:textId="77777777" w:rsidR="00D34D1D" w:rsidRPr="00D34D1D" w:rsidRDefault="00D34D1D" w:rsidP="00D34D1D">
      <w:pPr>
        <w:numPr>
          <w:ilvl w:val="0"/>
          <w:numId w:val="14"/>
        </w:numPr>
        <w:spacing w:line="276" w:lineRule="auto"/>
        <w:jc w:val="both"/>
        <w:rPr>
          <w:rFonts w:ascii="Aptos" w:eastAsia="Aptos" w:hAnsi="Aptos" w:cs="Times New Roman"/>
        </w:rPr>
      </w:pPr>
      <w:r w:rsidRPr="00D34D1D">
        <w:rPr>
          <w:rFonts w:ascii="Aptos" w:eastAsia="Aptos" w:hAnsi="Aptos" w:cs="Times New Roman"/>
          <w:b/>
          <w:bCs/>
        </w:rPr>
        <w:t>wycofania zgody </w:t>
      </w:r>
      <w:r w:rsidRPr="00D34D1D">
        <w:rPr>
          <w:rFonts w:ascii="Aptos" w:eastAsia="Aptos" w:hAnsi="Aptos" w:cs="Times New Roman"/>
        </w:rPr>
        <w:t xml:space="preserve">(art. 7 pkt. 3 RODO)- jeżeli podstawą prawną przetwarzania Pani/ Pana danych jest art. 6 ust. 1 lit. a RODO. Oznacza to, że Pani/ Pana dane będziemy przetwarzać do momentu wycofania zgody. Zgodę można wycofać w każdej chwili, przesyłając wiadomość e-mail na adres wskazany powyżej lub listownie na adres ADO wskazany wyżej. </w:t>
      </w:r>
      <w:r w:rsidRPr="00D34D1D">
        <w:rPr>
          <w:rFonts w:ascii="Arial" w:eastAsia="Aptos" w:hAnsi="Arial" w:cs="Arial"/>
        </w:rPr>
        <w:t>  </w:t>
      </w:r>
      <w:r w:rsidRPr="00D34D1D">
        <w:rPr>
          <w:rFonts w:ascii="Aptos" w:eastAsia="Aptos" w:hAnsi="Aptos" w:cs="Times New Roman"/>
        </w:rPr>
        <w:t>Wycofanie zgody nie b</w:t>
      </w:r>
      <w:r w:rsidRPr="00D34D1D">
        <w:rPr>
          <w:rFonts w:ascii="Aptos" w:eastAsia="Aptos" w:hAnsi="Aptos" w:cs="Aptos"/>
        </w:rPr>
        <w:t>ę</w:t>
      </w:r>
      <w:r w:rsidRPr="00D34D1D">
        <w:rPr>
          <w:rFonts w:ascii="Aptos" w:eastAsia="Aptos" w:hAnsi="Aptos" w:cs="Times New Roman"/>
        </w:rPr>
        <w:t>dzie mia</w:t>
      </w:r>
      <w:r w:rsidRPr="00D34D1D">
        <w:rPr>
          <w:rFonts w:ascii="Aptos" w:eastAsia="Aptos" w:hAnsi="Aptos" w:cs="Aptos"/>
        </w:rPr>
        <w:t>ł</w:t>
      </w:r>
      <w:r w:rsidRPr="00D34D1D">
        <w:rPr>
          <w:rFonts w:ascii="Aptos" w:eastAsia="Aptos" w:hAnsi="Aptos" w:cs="Times New Roman"/>
        </w:rPr>
        <w:t>o wp</w:t>
      </w:r>
      <w:r w:rsidRPr="00D34D1D">
        <w:rPr>
          <w:rFonts w:ascii="Aptos" w:eastAsia="Aptos" w:hAnsi="Aptos" w:cs="Aptos"/>
        </w:rPr>
        <w:t>ł</w:t>
      </w:r>
      <w:r w:rsidRPr="00D34D1D">
        <w:rPr>
          <w:rFonts w:ascii="Aptos" w:eastAsia="Aptos" w:hAnsi="Aptos" w:cs="Times New Roman"/>
        </w:rPr>
        <w:t>ywu na zgodno</w:t>
      </w:r>
      <w:r w:rsidRPr="00D34D1D">
        <w:rPr>
          <w:rFonts w:ascii="Aptos" w:eastAsia="Aptos" w:hAnsi="Aptos" w:cs="Aptos"/>
        </w:rPr>
        <w:t>ść</w:t>
      </w:r>
      <w:r w:rsidRPr="00D34D1D">
        <w:rPr>
          <w:rFonts w:ascii="Aptos" w:eastAsia="Aptos" w:hAnsi="Aptos" w:cs="Times New Roman"/>
        </w:rPr>
        <w:t xml:space="preserve"> z prawem przetwarzania danych, kt</w:t>
      </w:r>
      <w:r w:rsidRPr="00D34D1D">
        <w:rPr>
          <w:rFonts w:ascii="Aptos" w:eastAsia="Aptos" w:hAnsi="Aptos" w:cs="Aptos"/>
        </w:rPr>
        <w:t>ó</w:t>
      </w:r>
      <w:r w:rsidRPr="00D34D1D">
        <w:rPr>
          <w:rFonts w:ascii="Aptos" w:eastAsia="Aptos" w:hAnsi="Aptos" w:cs="Times New Roman"/>
        </w:rPr>
        <w:t>rego dokonano na podstawie zgody przed jej wycofaniem</w:t>
      </w:r>
    </w:p>
    <w:p w14:paraId="6A60AB08" w14:textId="77777777" w:rsidR="00D34D1D" w:rsidRPr="00D34D1D" w:rsidRDefault="00D34D1D" w:rsidP="00D34D1D">
      <w:pPr>
        <w:numPr>
          <w:ilvl w:val="0"/>
          <w:numId w:val="14"/>
        </w:numPr>
        <w:spacing w:line="276" w:lineRule="auto"/>
        <w:jc w:val="both"/>
        <w:rPr>
          <w:rFonts w:ascii="Aptos" w:eastAsia="Aptos" w:hAnsi="Aptos" w:cs="Times New Roman"/>
        </w:rPr>
      </w:pPr>
      <w:r w:rsidRPr="00D34D1D">
        <w:rPr>
          <w:rFonts w:ascii="Aptos" w:eastAsia="Aptos" w:hAnsi="Aptos" w:cs="Times New Roman"/>
        </w:rPr>
        <w:t> wniesienia skargi do Prezesa Urzędu Ochrony Danych Osobowych. Szczegółowe informacje dotyczące prawa skargi do PUODO, dostępne są na stronie internetowej: https://uodo.gov.pl/pl/83/155.</w:t>
      </w:r>
    </w:p>
    <w:p w14:paraId="198E3EEE" w14:textId="77777777" w:rsidR="00D34D1D" w:rsidRPr="00D34D1D" w:rsidRDefault="00D34D1D" w:rsidP="00D34D1D">
      <w:pPr>
        <w:spacing w:line="276" w:lineRule="auto"/>
        <w:jc w:val="both"/>
        <w:rPr>
          <w:rFonts w:ascii="Aptos" w:eastAsia="Aptos" w:hAnsi="Aptos" w:cs="Times New Roman"/>
          <w:b/>
          <w:bCs/>
          <w:i/>
          <w:iCs/>
        </w:rPr>
      </w:pPr>
      <w:r w:rsidRPr="00D34D1D">
        <w:rPr>
          <w:rFonts w:ascii="Aptos" w:eastAsia="Aptos" w:hAnsi="Aptos" w:cs="Times New Roman"/>
        </w:rPr>
        <w:t>Każdorazowo, gdy chce Pani/ Pan skorzystać z wyżej wymienionych praw, ADO dokonuje oceny i weryfikacji stawianych żądań oraz realizuje je z poszanowaniem obowiązujących przepisów prawa.  </w:t>
      </w:r>
    </w:p>
    <w:p w14:paraId="0110EEF5" w14:textId="77777777" w:rsidR="00D34D1D" w:rsidRPr="00D34D1D" w:rsidRDefault="00D34D1D" w:rsidP="00D34D1D">
      <w:pPr>
        <w:spacing w:line="276" w:lineRule="auto"/>
        <w:jc w:val="both"/>
        <w:rPr>
          <w:rFonts w:ascii="Aptos" w:eastAsia="Aptos" w:hAnsi="Aptos" w:cs="Times New Roman"/>
        </w:rPr>
      </w:pPr>
      <w:r w:rsidRPr="00D34D1D">
        <w:rPr>
          <w:rFonts w:ascii="Aptos" w:eastAsia="Aptos" w:hAnsi="Aptos" w:cs="Times New Roman"/>
          <w:b/>
          <w:bCs/>
          <w:i/>
          <w:iCs/>
        </w:rPr>
        <w:lastRenderedPageBreak/>
        <w:t>Czy pozyskane dane osobowe podlegają zautomatyzowanemu przetwarzaniu lub profilowaniu?</w:t>
      </w:r>
    </w:p>
    <w:p w14:paraId="01ABCCDA" w14:textId="77777777" w:rsidR="00D34D1D" w:rsidRPr="00D34D1D" w:rsidRDefault="00D34D1D" w:rsidP="00D34D1D">
      <w:pPr>
        <w:spacing w:line="276" w:lineRule="auto"/>
        <w:jc w:val="both"/>
        <w:rPr>
          <w:rFonts w:ascii="Aptos" w:eastAsia="Aptos" w:hAnsi="Aptos" w:cs="Times New Roman"/>
        </w:rPr>
      </w:pPr>
      <w:r w:rsidRPr="00D34D1D">
        <w:rPr>
          <w:rFonts w:ascii="Aptos" w:eastAsia="Aptos" w:hAnsi="Aptos" w:cs="Times New Roman"/>
        </w:rPr>
        <w:t>Nie, pozyskane i przetwarzane przez ADO Pani/ Pana dane osobowe nie podlegają zautomatyzowanemu przetwarzaniu w tym profilowaniu.</w:t>
      </w:r>
    </w:p>
    <w:p w14:paraId="36DE823E" w14:textId="77777777" w:rsidR="00D34D1D" w:rsidRPr="00D34D1D" w:rsidRDefault="00D34D1D" w:rsidP="00D34D1D">
      <w:pPr>
        <w:spacing w:line="256" w:lineRule="auto"/>
        <w:jc w:val="both"/>
        <w:rPr>
          <w:rFonts w:ascii="Aptos" w:eastAsia="Aptos" w:hAnsi="Aptos" w:cs="Times New Roman"/>
        </w:rPr>
      </w:pPr>
    </w:p>
    <w:p w14:paraId="11374899" w14:textId="77777777" w:rsidR="00D34D1D" w:rsidRPr="00D34D1D" w:rsidRDefault="00D34D1D" w:rsidP="00D34D1D">
      <w:pPr>
        <w:spacing w:line="256" w:lineRule="auto"/>
        <w:jc w:val="both"/>
        <w:rPr>
          <w:rFonts w:ascii="Aptos" w:eastAsia="Aptos" w:hAnsi="Aptos" w:cs="Times New Roman"/>
        </w:rPr>
      </w:pPr>
    </w:p>
    <w:p w14:paraId="10E8C610" w14:textId="77777777" w:rsidR="00D34D1D" w:rsidRPr="00D34D1D" w:rsidRDefault="00D34D1D" w:rsidP="00D34D1D">
      <w:pPr>
        <w:spacing w:line="256" w:lineRule="auto"/>
        <w:rPr>
          <w:rFonts w:ascii="Aptos" w:eastAsia="Aptos" w:hAnsi="Aptos" w:cs="Times New Roman"/>
        </w:rPr>
      </w:pPr>
    </w:p>
    <w:p w14:paraId="722467B0" w14:textId="77777777" w:rsidR="00513E94" w:rsidRDefault="00513E94" w:rsidP="00D34D1D">
      <w:pPr>
        <w:jc w:val="both"/>
      </w:pPr>
    </w:p>
    <w:sectPr w:rsidR="00513E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E7B075" w14:textId="77777777" w:rsidR="00085F87" w:rsidRDefault="00085F87" w:rsidP="00394536">
      <w:pPr>
        <w:spacing w:after="0" w:line="240" w:lineRule="auto"/>
      </w:pPr>
      <w:r>
        <w:separator/>
      </w:r>
    </w:p>
  </w:endnote>
  <w:endnote w:type="continuationSeparator" w:id="0">
    <w:p w14:paraId="7C268D81" w14:textId="77777777" w:rsidR="00085F87" w:rsidRDefault="00085F87" w:rsidP="003945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3DCD6A" w14:textId="77777777" w:rsidR="00085F87" w:rsidRDefault="00085F87" w:rsidP="00394536">
      <w:pPr>
        <w:spacing w:after="0" w:line="240" w:lineRule="auto"/>
      </w:pPr>
      <w:r>
        <w:separator/>
      </w:r>
    </w:p>
  </w:footnote>
  <w:footnote w:type="continuationSeparator" w:id="0">
    <w:p w14:paraId="26DD94A1" w14:textId="77777777" w:rsidR="00085F87" w:rsidRDefault="00085F87" w:rsidP="003945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F94C60"/>
    <w:multiLevelType w:val="multilevel"/>
    <w:tmpl w:val="7780F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1B23DF"/>
    <w:multiLevelType w:val="multilevel"/>
    <w:tmpl w:val="D09A2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B13565"/>
    <w:multiLevelType w:val="hybridMultilevel"/>
    <w:tmpl w:val="5456E4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9C1BBF"/>
    <w:multiLevelType w:val="multilevel"/>
    <w:tmpl w:val="6024B7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2717D52"/>
    <w:multiLevelType w:val="hybridMultilevel"/>
    <w:tmpl w:val="3E5CD2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916715"/>
    <w:multiLevelType w:val="hybridMultilevel"/>
    <w:tmpl w:val="BB8C65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C177A1"/>
    <w:multiLevelType w:val="multilevel"/>
    <w:tmpl w:val="7E5CF1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CE46121"/>
    <w:multiLevelType w:val="hybridMultilevel"/>
    <w:tmpl w:val="28A232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F0341B"/>
    <w:multiLevelType w:val="multilevel"/>
    <w:tmpl w:val="3EBE7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854155402">
    <w:abstractNumId w:val="5"/>
  </w:num>
  <w:num w:numId="2" w16cid:durableId="1678069505">
    <w:abstractNumId w:val="2"/>
  </w:num>
  <w:num w:numId="3" w16cid:durableId="948509814">
    <w:abstractNumId w:val="7"/>
  </w:num>
  <w:num w:numId="4" w16cid:durableId="1394156766">
    <w:abstractNumId w:val="4"/>
  </w:num>
  <w:num w:numId="5" w16cid:durableId="73941656">
    <w:abstractNumId w:val="3"/>
  </w:num>
  <w:num w:numId="6" w16cid:durableId="1945263445">
    <w:abstractNumId w:val="8"/>
  </w:num>
  <w:num w:numId="7" w16cid:durableId="1622031230">
    <w:abstractNumId w:val="6"/>
  </w:num>
  <w:num w:numId="8" w16cid:durableId="1825851176">
    <w:abstractNumId w:val="1"/>
  </w:num>
  <w:num w:numId="9" w16cid:durableId="673383602">
    <w:abstractNumId w:val="0"/>
  </w:num>
  <w:num w:numId="10" w16cid:durableId="1886990770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811167073">
    <w:abstractNumId w:val="8"/>
  </w:num>
  <w:num w:numId="12" w16cid:durableId="165513737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662655400">
    <w:abstractNumId w:val="1"/>
  </w:num>
  <w:num w:numId="14" w16cid:durableId="13845185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comments" w:enforcement="1" w:cryptProviderType="rsaAES" w:cryptAlgorithmClass="hash" w:cryptAlgorithmType="typeAny" w:cryptAlgorithmSid="14" w:cryptSpinCount="100000" w:hash="S/GGgoePYpiV3jDxLAH3cYRGxzyavAQsM/sloBE6JZkJUxC45SZFMcDAMiBEBrj6mmjPjtI+yUp2mROulOM3ig==" w:salt="bUucQRvQh8fnqA2LhIA/aA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966"/>
    <w:rsid w:val="00004CF2"/>
    <w:rsid w:val="0000532D"/>
    <w:rsid w:val="00013805"/>
    <w:rsid w:val="00032E13"/>
    <w:rsid w:val="0004704B"/>
    <w:rsid w:val="00085F87"/>
    <w:rsid w:val="00094800"/>
    <w:rsid w:val="00097899"/>
    <w:rsid w:val="000A41B0"/>
    <w:rsid w:val="000A5269"/>
    <w:rsid w:val="000A6049"/>
    <w:rsid w:val="000B21D0"/>
    <w:rsid w:val="000B736E"/>
    <w:rsid w:val="000C3CD3"/>
    <w:rsid w:val="000E332F"/>
    <w:rsid w:val="000F11C9"/>
    <w:rsid w:val="00120B99"/>
    <w:rsid w:val="00124FD8"/>
    <w:rsid w:val="00145537"/>
    <w:rsid w:val="00155470"/>
    <w:rsid w:val="00172ED2"/>
    <w:rsid w:val="00191341"/>
    <w:rsid w:val="001A215E"/>
    <w:rsid w:val="001A3E1A"/>
    <w:rsid w:val="001A50E4"/>
    <w:rsid w:val="001A6EAE"/>
    <w:rsid w:val="001B06AB"/>
    <w:rsid w:val="001C15AB"/>
    <w:rsid w:val="001D01CF"/>
    <w:rsid w:val="001D0AB4"/>
    <w:rsid w:val="001E4470"/>
    <w:rsid w:val="001F0362"/>
    <w:rsid w:val="001F1CE2"/>
    <w:rsid w:val="00201E1B"/>
    <w:rsid w:val="00233DF1"/>
    <w:rsid w:val="00244E9A"/>
    <w:rsid w:val="00246B6B"/>
    <w:rsid w:val="00254CD1"/>
    <w:rsid w:val="00262327"/>
    <w:rsid w:val="00266F1C"/>
    <w:rsid w:val="002875E1"/>
    <w:rsid w:val="00287ADF"/>
    <w:rsid w:val="00294470"/>
    <w:rsid w:val="002B17B3"/>
    <w:rsid w:val="002C4896"/>
    <w:rsid w:val="002D10AA"/>
    <w:rsid w:val="002E2161"/>
    <w:rsid w:val="002E7BF1"/>
    <w:rsid w:val="00304929"/>
    <w:rsid w:val="00305BC9"/>
    <w:rsid w:val="00317896"/>
    <w:rsid w:val="00343AAD"/>
    <w:rsid w:val="00350D9C"/>
    <w:rsid w:val="003673FC"/>
    <w:rsid w:val="0037298D"/>
    <w:rsid w:val="003919C7"/>
    <w:rsid w:val="00394536"/>
    <w:rsid w:val="003B0C50"/>
    <w:rsid w:val="003B454F"/>
    <w:rsid w:val="003F078C"/>
    <w:rsid w:val="00401417"/>
    <w:rsid w:val="00404A8E"/>
    <w:rsid w:val="00423971"/>
    <w:rsid w:val="00436949"/>
    <w:rsid w:val="00440D73"/>
    <w:rsid w:val="00445B06"/>
    <w:rsid w:val="00457D68"/>
    <w:rsid w:val="004702A3"/>
    <w:rsid w:val="00474CE8"/>
    <w:rsid w:val="004A3520"/>
    <w:rsid w:val="004B1113"/>
    <w:rsid w:val="004C17D9"/>
    <w:rsid w:val="004F22C2"/>
    <w:rsid w:val="005026D2"/>
    <w:rsid w:val="00503E20"/>
    <w:rsid w:val="005054E0"/>
    <w:rsid w:val="00513E94"/>
    <w:rsid w:val="00524859"/>
    <w:rsid w:val="00533E54"/>
    <w:rsid w:val="00534AD9"/>
    <w:rsid w:val="00540C7D"/>
    <w:rsid w:val="00557422"/>
    <w:rsid w:val="00584D78"/>
    <w:rsid w:val="00586B67"/>
    <w:rsid w:val="005949F2"/>
    <w:rsid w:val="005A0B5E"/>
    <w:rsid w:val="005A455D"/>
    <w:rsid w:val="005B02EA"/>
    <w:rsid w:val="005B26DF"/>
    <w:rsid w:val="005B7679"/>
    <w:rsid w:val="005C197D"/>
    <w:rsid w:val="005C3A56"/>
    <w:rsid w:val="005D7A1E"/>
    <w:rsid w:val="005E06F9"/>
    <w:rsid w:val="005F6E2B"/>
    <w:rsid w:val="0060124C"/>
    <w:rsid w:val="006024B3"/>
    <w:rsid w:val="0060396F"/>
    <w:rsid w:val="00616777"/>
    <w:rsid w:val="00621FEC"/>
    <w:rsid w:val="006226B6"/>
    <w:rsid w:val="00623804"/>
    <w:rsid w:val="00631B24"/>
    <w:rsid w:val="00633ACB"/>
    <w:rsid w:val="006423F4"/>
    <w:rsid w:val="00656B86"/>
    <w:rsid w:val="006624AB"/>
    <w:rsid w:val="00662F71"/>
    <w:rsid w:val="006A7E37"/>
    <w:rsid w:val="006E0519"/>
    <w:rsid w:val="006E7B2D"/>
    <w:rsid w:val="006F0849"/>
    <w:rsid w:val="006F7E47"/>
    <w:rsid w:val="007150FD"/>
    <w:rsid w:val="00715FB7"/>
    <w:rsid w:val="00717F0E"/>
    <w:rsid w:val="00742E44"/>
    <w:rsid w:val="00743C64"/>
    <w:rsid w:val="00773C70"/>
    <w:rsid w:val="007A1121"/>
    <w:rsid w:val="007A23E2"/>
    <w:rsid w:val="007A77E6"/>
    <w:rsid w:val="007B1DBC"/>
    <w:rsid w:val="007B6966"/>
    <w:rsid w:val="007D0030"/>
    <w:rsid w:val="007D22CF"/>
    <w:rsid w:val="00806D21"/>
    <w:rsid w:val="0082228E"/>
    <w:rsid w:val="00831298"/>
    <w:rsid w:val="008433A4"/>
    <w:rsid w:val="00854BEC"/>
    <w:rsid w:val="0086598B"/>
    <w:rsid w:val="008717D4"/>
    <w:rsid w:val="008860FC"/>
    <w:rsid w:val="00897BB3"/>
    <w:rsid w:val="008A0427"/>
    <w:rsid w:val="008A20EE"/>
    <w:rsid w:val="008A68B8"/>
    <w:rsid w:val="008B04C8"/>
    <w:rsid w:val="008B2FDD"/>
    <w:rsid w:val="008B4C23"/>
    <w:rsid w:val="008D30A6"/>
    <w:rsid w:val="00900492"/>
    <w:rsid w:val="00913AD8"/>
    <w:rsid w:val="00931121"/>
    <w:rsid w:val="00936FF2"/>
    <w:rsid w:val="00943B1E"/>
    <w:rsid w:val="00945EDE"/>
    <w:rsid w:val="009555E0"/>
    <w:rsid w:val="0096387B"/>
    <w:rsid w:val="0098183B"/>
    <w:rsid w:val="0099568E"/>
    <w:rsid w:val="009A3E26"/>
    <w:rsid w:val="009A5EB2"/>
    <w:rsid w:val="009B634B"/>
    <w:rsid w:val="009D0BC6"/>
    <w:rsid w:val="009D0DB8"/>
    <w:rsid w:val="009D2D15"/>
    <w:rsid w:val="009D4497"/>
    <w:rsid w:val="009F4128"/>
    <w:rsid w:val="00A0545B"/>
    <w:rsid w:val="00A21AF0"/>
    <w:rsid w:val="00A302D4"/>
    <w:rsid w:val="00A3144D"/>
    <w:rsid w:val="00A408CB"/>
    <w:rsid w:val="00A51589"/>
    <w:rsid w:val="00A738BF"/>
    <w:rsid w:val="00A95E13"/>
    <w:rsid w:val="00A9686F"/>
    <w:rsid w:val="00AA0F0A"/>
    <w:rsid w:val="00AC6666"/>
    <w:rsid w:val="00AE0D14"/>
    <w:rsid w:val="00AE2347"/>
    <w:rsid w:val="00AF261E"/>
    <w:rsid w:val="00AF4BD8"/>
    <w:rsid w:val="00B12676"/>
    <w:rsid w:val="00B13898"/>
    <w:rsid w:val="00B22C65"/>
    <w:rsid w:val="00B2414A"/>
    <w:rsid w:val="00B320E7"/>
    <w:rsid w:val="00B35F94"/>
    <w:rsid w:val="00B3716B"/>
    <w:rsid w:val="00B37D16"/>
    <w:rsid w:val="00B75643"/>
    <w:rsid w:val="00B8768A"/>
    <w:rsid w:val="00B94138"/>
    <w:rsid w:val="00B94B9B"/>
    <w:rsid w:val="00BA71A1"/>
    <w:rsid w:val="00BB037B"/>
    <w:rsid w:val="00BC2792"/>
    <w:rsid w:val="00BC35B1"/>
    <w:rsid w:val="00C011A4"/>
    <w:rsid w:val="00C12843"/>
    <w:rsid w:val="00C12C34"/>
    <w:rsid w:val="00C16F1E"/>
    <w:rsid w:val="00C20467"/>
    <w:rsid w:val="00C3736B"/>
    <w:rsid w:val="00C80599"/>
    <w:rsid w:val="00C811DE"/>
    <w:rsid w:val="00C860F8"/>
    <w:rsid w:val="00C910B0"/>
    <w:rsid w:val="00CB2FE3"/>
    <w:rsid w:val="00CB4605"/>
    <w:rsid w:val="00CC67B5"/>
    <w:rsid w:val="00CD3F85"/>
    <w:rsid w:val="00CD5963"/>
    <w:rsid w:val="00D000D9"/>
    <w:rsid w:val="00D12AAA"/>
    <w:rsid w:val="00D30C7B"/>
    <w:rsid w:val="00D3193B"/>
    <w:rsid w:val="00D34D1D"/>
    <w:rsid w:val="00D51CBE"/>
    <w:rsid w:val="00D56F82"/>
    <w:rsid w:val="00D6217E"/>
    <w:rsid w:val="00D72318"/>
    <w:rsid w:val="00D8092E"/>
    <w:rsid w:val="00D81B2F"/>
    <w:rsid w:val="00D879E5"/>
    <w:rsid w:val="00D943FB"/>
    <w:rsid w:val="00DE1A72"/>
    <w:rsid w:val="00DE1AAC"/>
    <w:rsid w:val="00DE2001"/>
    <w:rsid w:val="00DE6C4E"/>
    <w:rsid w:val="00DF4F1F"/>
    <w:rsid w:val="00DF66B2"/>
    <w:rsid w:val="00DF70C0"/>
    <w:rsid w:val="00E0012C"/>
    <w:rsid w:val="00E134D7"/>
    <w:rsid w:val="00E137C5"/>
    <w:rsid w:val="00E16AD7"/>
    <w:rsid w:val="00E203A0"/>
    <w:rsid w:val="00E2081B"/>
    <w:rsid w:val="00E21F11"/>
    <w:rsid w:val="00E2548F"/>
    <w:rsid w:val="00E2691A"/>
    <w:rsid w:val="00E341C1"/>
    <w:rsid w:val="00E3424B"/>
    <w:rsid w:val="00E50577"/>
    <w:rsid w:val="00E53787"/>
    <w:rsid w:val="00E72790"/>
    <w:rsid w:val="00E74A83"/>
    <w:rsid w:val="00E75622"/>
    <w:rsid w:val="00E83117"/>
    <w:rsid w:val="00E84881"/>
    <w:rsid w:val="00E86D10"/>
    <w:rsid w:val="00EB2B87"/>
    <w:rsid w:val="00EB3966"/>
    <w:rsid w:val="00EC175A"/>
    <w:rsid w:val="00EE1DBE"/>
    <w:rsid w:val="00EE286B"/>
    <w:rsid w:val="00EF787A"/>
    <w:rsid w:val="00F05A03"/>
    <w:rsid w:val="00F066D3"/>
    <w:rsid w:val="00F40BA4"/>
    <w:rsid w:val="00F719F9"/>
    <w:rsid w:val="00F92302"/>
    <w:rsid w:val="00F933BA"/>
    <w:rsid w:val="00F94295"/>
    <w:rsid w:val="00F95341"/>
    <w:rsid w:val="00F9670D"/>
    <w:rsid w:val="00FA65DA"/>
    <w:rsid w:val="00FD1300"/>
    <w:rsid w:val="00FD4F97"/>
    <w:rsid w:val="00FD6ED5"/>
    <w:rsid w:val="00FF6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839D10"/>
  <w15:chartTrackingRefBased/>
  <w15:docId w15:val="{7418ACD4-C8C1-44FC-9BB7-140EC905F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B39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B39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B396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B39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B396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B39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B39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B39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B39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B39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B39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B39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B396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B396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B396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B396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B396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B396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B39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B39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B39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B39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B39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B396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B396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B396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B39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B396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B3966"/>
    <w:rPr>
      <w:b/>
      <w:bCs/>
      <w:smallCaps/>
      <w:color w:val="0F4761" w:themeColor="accent1" w:themeShade="BF"/>
      <w:spacing w:val="5"/>
    </w:rPr>
  </w:style>
  <w:style w:type="paragraph" w:styleId="Poprawka">
    <w:name w:val="Revision"/>
    <w:hidden/>
    <w:uiPriority w:val="99"/>
    <w:semiHidden/>
    <w:rsid w:val="008A20EE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8A20E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8A20E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8A20E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A20E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A20EE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D12AAA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12AAA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DE6C4E"/>
    <w:rPr>
      <w:color w:val="96607D" w:themeColor="followed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3945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94536"/>
  </w:style>
  <w:style w:type="paragraph" w:styleId="Stopka">
    <w:name w:val="footer"/>
    <w:basedOn w:val="Normalny"/>
    <w:link w:val="StopkaZnak"/>
    <w:uiPriority w:val="99"/>
    <w:unhideWhenUsed/>
    <w:rsid w:val="003945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945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iod@doz.pl" TargetMode="External"/><Relationship Id="rId5" Type="http://schemas.openxmlformats.org/officeDocument/2006/relationships/styles" Target="styles.xml"/><Relationship Id="rId10" Type="http://schemas.openxmlformats.org/officeDocument/2006/relationships/image" Target="media/image1.emf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79D64ECD2F2004282EEA44CFE79C903" ma:contentTypeVersion="6" ma:contentTypeDescription="Utwórz nowy dokument." ma:contentTypeScope="" ma:versionID="f30fe331113dd282249336913ebd0cb6">
  <xsd:schema xmlns:xsd="http://www.w3.org/2001/XMLSchema" xmlns:xs="http://www.w3.org/2001/XMLSchema" xmlns:p="http://schemas.microsoft.com/office/2006/metadata/properties" xmlns:ns2="e974ac1e-2096-4384-aae8-1941027421d3" xmlns:ns3="c279af8f-2005-42ba-933a-bb025ec2893e" targetNamespace="http://schemas.microsoft.com/office/2006/metadata/properties" ma:root="true" ma:fieldsID="e37ed5cf6db91357314e56128a54d488" ns2:_="" ns3:_="">
    <xsd:import namespace="e974ac1e-2096-4384-aae8-1941027421d3"/>
    <xsd:import namespace="c279af8f-2005-42ba-933a-bb025ec2893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74ac1e-2096-4384-aae8-1941027421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279af8f-2005-42ba-933a-bb025ec2893e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950E701-2032-4110-A762-4F72BACDF1A3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54fb2d41-e227-447d-a735-891287f16079"/>
    <ds:schemaRef ds:uri="9e89089c-cf45-4cc2-bab7-8c5726fbbcab"/>
  </ds:schemaRefs>
</ds:datastoreItem>
</file>

<file path=customXml/itemProps2.xml><?xml version="1.0" encoding="utf-8"?>
<ds:datastoreItem xmlns:ds="http://schemas.openxmlformats.org/officeDocument/2006/customXml" ds:itemID="{2C9E2219-1A5F-46C3-AA6D-DE3E6F7EDF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974ac1e-2096-4384-aae8-1941027421d3"/>
    <ds:schemaRef ds:uri="c279af8f-2005-42ba-933a-bb025ec2893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B7ABBBA-51D2-4334-A2AB-86CF7F42816E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2456824-4a1f-4684-bab0-042cc5c82137}" enabled="1" method="Standard" siteId="{38fa5efc-db83-4a8a-9602-356fa2fac3cc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2124</Words>
  <Characters>12749</Characters>
  <Application>Microsoft Office Word</Application>
  <DocSecurity>8</DocSecurity>
  <Lines>106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Jakowicki</dc:creator>
  <cp:keywords/>
  <dc:description/>
  <cp:lastModifiedBy>Olga Juszczuk</cp:lastModifiedBy>
  <cp:revision>6</cp:revision>
  <dcterms:created xsi:type="dcterms:W3CDTF">2026-01-29T11:29:00Z</dcterms:created>
  <dcterms:modified xsi:type="dcterms:W3CDTF">2026-01-29T11:33:00Z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0x010100C79D64ECD2F2004282EEA44CFE79C903</vt:lpwstr>
  </property>
  <property fmtid="{D5CDD505-2E9C-101B-9397-08002B2CF9AE}" pid="3" name="MediaServiceImageTags">
    <vt:lpwstr/>
  </property>
</Properties>
</file>